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BE2E" w14:textId="77777777" w:rsidR="00324019" w:rsidRDefault="00BE138C" w:rsidP="0032401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5"/>
        </w:rPr>
      </w:pPr>
      <w:r>
        <w:rPr>
          <w:b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C58A851" wp14:editId="206BB523">
            <wp:simplePos x="0" y="0"/>
            <wp:positionH relativeFrom="column">
              <wp:posOffset>-1052830</wp:posOffset>
            </wp:positionH>
            <wp:positionV relativeFrom="paragraph">
              <wp:posOffset>-739140</wp:posOffset>
            </wp:positionV>
            <wp:extent cx="3990975" cy="880958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ubrary-01(1)_cut-photo.r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8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13A43" w14:textId="7E3EA221" w:rsidR="007A024F" w:rsidRPr="003D4471" w:rsidRDefault="007A024F" w:rsidP="003240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sz w:val="24"/>
          <w:szCs w:val="25"/>
        </w:rPr>
        <w:t>Санкт-Петербургское государственное бюджетное учреждение культуры</w:t>
      </w:r>
    </w:p>
    <w:p w14:paraId="18A926A9" w14:textId="4AF742E5" w:rsidR="009C48FC" w:rsidRDefault="007A024F" w:rsidP="00324019">
      <w:pPr>
        <w:spacing w:after="0" w:line="240" w:lineRule="auto"/>
        <w:ind w:left="-540" w:firstLine="567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7A024F">
        <w:rPr>
          <w:rFonts w:ascii="Times New Roman" w:eastAsia="Times New Roman" w:hAnsi="Times New Roman" w:cs="Times New Roman"/>
          <w:b/>
          <w:sz w:val="24"/>
          <w:szCs w:val="25"/>
        </w:rPr>
        <w:t>«Государственная специальная центральная библиотека</w:t>
      </w:r>
    </w:p>
    <w:p w14:paraId="2B04CC85" w14:textId="4C2092B6" w:rsidR="007A024F" w:rsidRPr="007A024F" w:rsidRDefault="007A024F" w:rsidP="00324019">
      <w:pPr>
        <w:spacing w:after="0" w:line="240" w:lineRule="auto"/>
        <w:ind w:left="-540" w:firstLine="567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7A024F">
        <w:rPr>
          <w:rFonts w:ascii="Times New Roman" w:eastAsia="Times New Roman" w:hAnsi="Times New Roman" w:cs="Times New Roman"/>
          <w:b/>
          <w:sz w:val="24"/>
          <w:szCs w:val="25"/>
        </w:rPr>
        <w:t>для слепых и слабовидящих»</w:t>
      </w:r>
    </w:p>
    <w:p w14:paraId="24848516" w14:textId="77777777" w:rsidR="00F24836" w:rsidRDefault="007A024F" w:rsidP="00CE293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024F">
        <w:rPr>
          <w:rFonts w:ascii="Times New Roman" w:eastAsia="Times New Roman" w:hAnsi="Times New Roman" w:cs="Times New Roman"/>
          <w:sz w:val="24"/>
          <w:szCs w:val="25"/>
        </w:rPr>
        <w:t xml:space="preserve">197198, Санкт-Петербург, ул. </w:t>
      </w:r>
      <w:proofErr w:type="spellStart"/>
      <w:r w:rsidRPr="007A024F">
        <w:rPr>
          <w:rFonts w:ascii="Times New Roman" w:eastAsia="Times New Roman" w:hAnsi="Times New Roman" w:cs="Times New Roman"/>
          <w:sz w:val="24"/>
          <w:szCs w:val="25"/>
        </w:rPr>
        <w:t>Стрельнинская</w:t>
      </w:r>
      <w:proofErr w:type="spellEnd"/>
      <w:r w:rsidRPr="007A024F">
        <w:rPr>
          <w:rFonts w:ascii="Times New Roman" w:eastAsia="Times New Roman" w:hAnsi="Times New Roman" w:cs="Times New Roman"/>
          <w:sz w:val="24"/>
          <w:szCs w:val="25"/>
        </w:rPr>
        <w:t xml:space="preserve">, д.11, Тел./факс: (812) 417-52-00, </w:t>
      </w:r>
      <w:r w:rsidRPr="007A024F">
        <w:rPr>
          <w:rFonts w:ascii="Times New Roman" w:eastAsia="Times New Roman" w:hAnsi="Times New Roman" w:cs="Times New Roman"/>
          <w:sz w:val="24"/>
          <w:szCs w:val="25"/>
        </w:rPr>
        <w:br/>
      </w:r>
      <w:r w:rsidRPr="00B96AA0">
        <w:rPr>
          <w:rFonts w:ascii="Times New Roman" w:eastAsia="Times New Roman" w:hAnsi="Times New Roman" w:cs="Times New Roman"/>
          <w:sz w:val="24"/>
          <w:szCs w:val="25"/>
        </w:rPr>
        <w:t>e-</w:t>
      </w:r>
      <w:proofErr w:type="spellStart"/>
      <w:r w:rsidRPr="00B96AA0">
        <w:rPr>
          <w:rFonts w:ascii="Times New Roman" w:eastAsia="Times New Roman" w:hAnsi="Times New Roman" w:cs="Times New Roman"/>
          <w:sz w:val="24"/>
          <w:szCs w:val="25"/>
        </w:rPr>
        <w:t>mail</w:t>
      </w:r>
      <w:proofErr w:type="spellEnd"/>
      <w:r w:rsidRPr="00B96AA0">
        <w:rPr>
          <w:rFonts w:ascii="Times New Roman" w:eastAsia="Times New Roman" w:hAnsi="Times New Roman" w:cs="Times New Roman"/>
          <w:sz w:val="24"/>
          <w:szCs w:val="25"/>
        </w:rPr>
        <w:t xml:space="preserve">: </w:t>
      </w:r>
      <w:hyperlink r:id="rId8" w:history="1">
        <w:r w:rsidRPr="00B96AA0">
          <w:rPr>
            <w:rStyle w:val="a5"/>
            <w:rFonts w:ascii="Times New Roman" w:hAnsi="Times New Roman" w:cs="Times New Roman"/>
            <w:sz w:val="24"/>
            <w:szCs w:val="25"/>
          </w:rPr>
          <w:t>office@g</w:t>
        </w:r>
        <w:r w:rsidRPr="00B96AA0">
          <w:rPr>
            <w:rStyle w:val="a5"/>
            <w:rFonts w:ascii="Times New Roman" w:hAnsi="Times New Roman" w:cs="Times New Roman"/>
            <w:sz w:val="24"/>
            <w:szCs w:val="25"/>
            <w:lang w:val="en-US"/>
          </w:rPr>
          <w:t>sc</w:t>
        </w:r>
        <w:r w:rsidRPr="00B96AA0">
          <w:rPr>
            <w:rStyle w:val="a5"/>
            <w:rFonts w:ascii="Times New Roman" w:hAnsi="Times New Roman" w:cs="Times New Roman"/>
            <w:sz w:val="24"/>
            <w:szCs w:val="25"/>
          </w:rPr>
          <w:t>bs.ru</w:t>
        </w:r>
      </w:hyperlink>
      <w:r w:rsidRPr="00B96AA0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hyperlink r:id="rId9">
        <w:r w:rsidRPr="00B96AA0">
          <w:rPr>
            <w:rFonts w:ascii="Times New Roman" w:eastAsia="Times New Roman" w:hAnsi="Times New Roman" w:cs="Times New Roman"/>
            <w:color w:val="1155CC"/>
            <w:sz w:val="24"/>
            <w:szCs w:val="25"/>
            <w:u w:val="single"/>
          </w:rPr>
          <w:t>www.gbs.spb.ru</w:t>
        </w:r>
      </w:hyperlink>
      <w:r w:rsidRPr="007A024F">
        <w:rPr>
          <w:rFonts w:ascii="Times New Roman" w:eastAsia="Times New Roman" w:hAnsi="Times New Roman" w:cs="Times New Roman"/>
          <w:sz w:val="24"/>
          <w:szCs w:val="25"/>
        </w:rPr>
        <w:br/>
      </w:r>
      <w:r w:rsidRPr="004B1077">
        <w:rPr>
          <w:rFonts w:ascii="Times New Roman" w:eastAsia="Times New Roman" w:hAnsi="Times New Roman" w:cs="Times New Roman"/>
          <w:sz w:val="25"/>
          <w:szCs w:val="25"/>
        </w:rPr>
        <w:br/>
      </w:r>
    </w:p>
    <w:p w14:paraId="2BE2EE84" w14:textId="12FA39B5" w:rsidR="007A024F" w:rsidRPr="00B96AA0" w:rsidRDefault="007A024F" w:rsidP="00CE293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6AA0">
        <w:rPr>
          <w:rFonts w:ascii="Times New Roman" w:eastAsia="Times New Roman" w:hAnsi="Times New Roman" w:cs="Times New Roman"/>
          <w:b/>
          <w:sz w:val="26"/>
          <w:szCs w:val="26"/>
        </w:rPr>
        <w:t>ПРЕСС-РЕЛИЗ</w:t>
      </w:r>
    </w:p>
    <w:p w14:paraId="42E6CCCF" w14:textId="440CEC7C" w:rsidR="00BE6F78" w:rsidRDefault="00BE6F78" w:rsidP="00BE6F7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F907089" w14:textId="5DE88415" w:rsidR="00D04F45" w:rsidRPr="00F87651" w:rsidRDefault="0047317A" w:rsidP="00D04F45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Международный фестиваль «Эстафета доброты – 2024» объединит сотни </w:t>
      </w:r>
      <w:r w:rsidR="00F87651"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культурных событий, </w:t>
      </w:r>
      <w:r w:rsidR="00A92D7E">
        <w:rPr>
          <w:rFonts w:ascii="Times New Roman" w:hAnsi="Times New Roman" w:cs="Times New Roman"/>
          <w:color w:val="1A1A1A"/>
          <w:sz w:val="28"/>
          <w:szCs w:val="28"/>
        </w:rPr>
        <w:t xml:space="preserve">в том числе </w:t>
      </w:r>
      <w:r w:rsidR="00F87651"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адаптированных для людей с </w:t>
      </w:r>
      <w:r w:rsidR="008305BF">
        <w:rPr>
          <w:rFonts w:ascii="Times New Roman" w:hAnsi="Times New Roman" w:cs="Times New Roman"/>
          <w:color w:val="1A1A1A"/>
          <w:sz w:val="28"/>
          <w:szCs w:val="28"/>
        </w:rPr>
        <w:t>особыми</w:t>
      </w:r>
      <w:r w:rsidR="00F87651"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 потребностями</w:t>
      </w:r>
      <w:r w:rsidR="003554CA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1635DC7E" w14:textId="6FAC7D18" w:rsidR="0047317A" w:rsidRPr="00F87651" w:rsidRDefault="0047317A" w:rsidP="00D04F45">
      <w:pPr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87651">
        <w:rPr>
          <w:rFonts w:ascii="Times New Roman" w:hAnsi="Times New Roman" w:cs="Times New Roman"/>
          <w:color w:val="1A1A1A"/>
          <w:sz w:val="28"/>
          <w:szCs w:val="28"/>
        </w:rPr>
        <w:t>С 1 по 7 декабря 2024 года в 54 регион</w:t>
      </w:r>
      <w:r w:rsidR="00C160AF">
        <w:rPr>
          <w:rFonts w:ascii="Times New Roman" w:hAnsi="Times New Roman" w:cs="Times New Roman"/>
          <w:color w:val="1A1A1A"/>
          <w:sz w:val="28"/>
          <w:szCs w:val="28"/>
        </w:rPr>
        <w:t>ах России, Беларуси и Казахстана</w:t>
      </w:r>
      <w:r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 пройдёт фестиваль, </w:t>
      </w:r>
      <w:r w:rsidR="008305BF">
        <w:rPr>
          <w:rFonts w:ascii="Times New Roman" w:hAnsi="Times New Roman" w:cs="Times New Roman"/>
          <w:color w:val="1A1A1A"/>
          <w:sz w:val="28"/>
          <w:szCs w:val="28"/>
        </w:rPr>
        <w:t>приуроченный</w:t>
      </w:r>
      <w:r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554CA">
        <w:rPr>
          <w:rFonts w:ascii="Times New Roman" w:hAnsi="Times New Roman" w:cs="Times New Roman"/>
          <w:color w:val="1A1A1A"/>
          <w:sz w:val="28"/>
          <w:szCs w:val="28"/>
        </w:rPr>
        <w:t xml:space="preserve">к </w:t>
      </w:r>
      <w:r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Международному дню инвалидов. </w:t>
      </w:r>
      <w:r w:rsidR="00C160AF" w:rsidRPr="00F87651">
        <w:rPr>
          <w:rFonts w:ascii="Times New Roman" w:hAnsi="Times New Roman" w:cs="Times New Roman"/>
          <w:bCs/>
          <w:color w:val="1A1A1A"/>
          <w:sz w:val="28"/>
          <w:szCs w:val="28"/>
        </w:rPr>
        <w:t>Санкт-Петербургская государственная специальная центральная библиотека для слепых и слабовидящих</w:t>
      </w:r>
      <w:r w:rsidR="00A92D7E">
        <w:rPr>
          <w:rFonts w:ascii="Times New Roman" w:hAnsi="Times New Roman" w:cs="Times New Roman"/>
          <w:bCs/>
          <w:color w:val="1A1A1A"/>
          <w:sz w:val="28"/>
          <w:szCs w:val="28"/>
        </w:rPr>
        <w:t xml:space="preserve"> </w:t>
      </w:r>
      <w:r w:rsidR="00A92D7E">
        <w:rPr>
          <w:rFonts w:ascii="Times New Roman" w:hAnsi="Times New Roman" w:cs="Times New Roman"/>
          <w:color w:val="1A1A1A"/>
          <w:sz w:val="28"/>
          <w:szCs w:val="28"/>
        </w:rPr>
        <w:t>в 7-й раз</w:t>
      </w:r>
      <w:r w:rsidR="00C160AF" w:rsidRPr="00F87651">
        <w:rPr>
          <w:rFonts w:ascii="Times New Roman" w:hAnsi="Times New Roman" w:cs="Times New Roman"/>
          <w:color w:val="1A1A1A"/>
          <w:sz w:val="28"/>
          <w:szCs w:val="28"/>
        </w:rPr>
        <w:t> приз</w:t>
      </w:r>
      <w:r w:rsidR="008C6FAC">
        <w:rPr>
          <w:rFonts w:ascii="Times New Roman" w:hAnsi="Times New Roman" w:cs="Times New Roman"/>
          <w:color w:val="1A1A1A"/>
          <w:sz w:val="28"/>
          <w:szCs w:val="28"/>
        </w:rPr>
        <w:t>вала</w:t>
      </w:r>
      <w:r w:rsidR="00C160AF"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 объединиться учр</w:t>
      </w:r>
      <w:r w:rsidR="00C160AF">
        <w:rPr>
          <w:rFonts w:ascii="Times New Roman" w:hAnsi="Times New Roman" w:cs="Times New Roman"/>
          <w:color w:val="1A1A1A"/>
          <w:sz w:val="28"/>
          <w:szCs w:val="28"/>
        </w:rPr>
        <w:t>еждения культуры и образования</w:t>
      </w:r>
      <w:r w:rsidR="008305BF"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C160AF">
        <w:rPr>
          <w:rFonts w:ascii="Times New Roman" w:hAnsi="Times New Roman" w:cs="Times New Roman"/>
          <w:color w:val="1A1A1A"/>
          <w:sz w:val="28"/>
          <w:szCs w:val="28"/>
        </w:rPr>
        <w:t xml:space="preserve"> чтобы в течение</w:t>
      </w:r>
      <w:r w:rsidR="00C160AF" w:rsidRPr="00F87651">
        <w:rPr>
          <w:rFonts w:ascii="Times New Roman" w:hAnsi="Times New Roman" w:cs="Times New Roman"/>
          <w:color w:val="1A1A1A"/>
          <w:sz w:val="28"/>
          <w:szCs w:val="28"/>
        </w:rPr>
        <w:t xml:space="preserve"> недели на территории России и стран СНГ провести </w:t>
      </w:r>
      <w:r w:rsidR="00C160AF">
        <w:rPr>
          <w:rFonts w:ascii="Times New Roman" w:hAnsi="Times New Roman" w:cs="Times New Roman"/>
          <w:color w:val="1A1A1A"/>
          <w:sz w:val="28"/>
          <w:szCs w:val="28"/>
        </w:rPr>
        <w:t xml:space="preserve">масштабную </w:t>
      </w:r>
      <w:r w:rsidR="00C160AF" w:rsidRPr="00F87651">
        <w:rPr>
          <w:rFonts w:ascii="Times New Roman" w:hAnsi="Times New Roman" w:cs="Times New Roman"/>
          <w:color w:val="1A1A1A"/>
          <w:sz w:val="28"/>
          <w:szCs w:val="28"/>
        </w:rPr>
        <w:t>эстафету добрых событ</w:t>
      </w:r>
      <w:r w:rsidR="00C160AF">
        <w:rPr>
          <w:rFonts w:ascii="Times New Roman" w:hAnsi="Times New Roman" w:cs="Times New Roman"/>
          <w:color w:val="1A1A1A"/>
          <w:sz w:val="28"/>
          <w:szCs w:val="28"/>
        </w:rPr>
        <w:t xml:space="preserve">ий. </w:t>
      </w:r>
      <w:r w:rsidR="008C6FAC">
        <w:rPr>
          <w:rFonts w:ascii="Times New Roman" w:hAnsi="Times New Roman" w:cs="Times New Roman"/>
          <w:color w:val="1A1A1A"/>
          <w:sz w:val="28"/>
          <w:szCs w:val="28"/>
        </w:rPr>
        <w:t xml:space="preserve">В итоге </w:t>
      </w:r>
      <w:r w:rsidR="008C6FAC" w:rsidRPr="00F87651">
        <w:rPr>
          <w:rFonts w:ascii="Times New Roman" w:hAnsi="Times New Roman" w:cs="Times New Roman"/>
          <w:color w:val="1A1A1A"/>
          <w:sz w:val="28"/>
          <w:szCs w:val="28"/>
        </w:rPr>
        <w:t>–</w:t>
      </w:r>
      <w:r w:rsidR="008C6FAC">
        <w:rPr>
          <w:rFonts w:ascii="Times New Roman" w:hAnsi="Times New Roman" w:cs="Times New Roman"/>
          <w:color w:val="1A1A1A"/>
          <w:sz w:val="28"/>
          <w:szCs w:val="28"/>
        </w:rPr>
        <w:t xml:space="preserve"> б</w:t>
      </w:r>
      <w:r w:rsidRPr="00F87651">
        <w:rPr>
          <w:rFonts w:ascii="Times New Roman" w:hAnsi="Times New Roman" w:cs="Times New Roman"/>
          <w:color w:val="1A1A1A"/>
          <w:sz w:val="28"/>
          <w:szCs w:val="28"/>
        </w:rPr>
        <w:t>олее 400 библиотек, музеев, театров и других культур</w:t>
      </w:r>
      <w:r w:rsidR="006D6A14">
        <w:rPr>
          <w:rFonts w:ascii="Times New Roman" w:hAnsi="Times New Roman" w:cs="Times New Roman"/>
          <w:color w:val="1A1A1A"/>
          <w:sz w:val="28"/>
          <w:szCs w:val="28"/>
        </w:rPr>
        <w:t>ных площадок откроют свои двери!</w:t>
      </w:r>
    </w:p>
    <w:p w14:paraId="02E5D9EC" w14:textId="7A64B251" w:rsidR="006D6A14" w:rsidRPr="006D6A14" w:rsidRDefault="006D6A14" w:rsidP="00D04F45">
      <w:pPr>
        <w:pStyle w:val="sc-cjbzf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1A1A1A"/>
          <w:sz w:val="28"/>
          <w:szCs w:val="28"/>
          <w:lang w:eastAsia="en-US"/>
        </w:rPr>
      </w:pPr>
      <w:r w:rsidRPr="006D6A14">
        <w:rPr>
          <w:rFonts w:eastAsiaTheme="minorHAnsi"/>
          <w:color w:val="1A1A1A"/>
          <w:sz w:val="28"/>
          <w:szCs w:val="28"/>
          <w:lang w:eastAsia="en-US"/>
        </w:rPr>
        <w:t>Фестиваль направлен на социокультурную реабилитацию людей с инвалидностью (в том числе находящихся на восстановлении демобилизованных участников СВО), интеграцию и содействие творческой самореализации переселенных граждан из зон</w:t>
      </w:r>
      <w:r w:rsidRPr="006D6A14">
        <w:rPr>
          <w:rFonts w:eastAsiaTheme="minorHAnsi"/>
          <w:color w:val="1A1A1A"/>
          <w:sz w:val="28"/>
          <w:szCs w:val="28"/>
          <w:lang w:eastAsia="en-US"/>
        </w:rPr>
        <w:t>ы</w:t>
      </w:r>
      <w:r w:rsidRPr="006D6A14">
        <w:rPr>
          <w:rFonts w:eastAsiaTheme="minorHAnsi"/>
          <w:color w:val="1A1A1A"/>
          <w:sz w:val="28"/>
          <w:szCs w:val="28"/>
          <w:lang w:eastAsia="en-US"/>
        </w:rPr>
        <w:t xml:space="preserve"> боевых действий.</w:t>
      </w:r>
    </w:p>
    <w:p w14:paraId="41602BAF" w14:textId="4A2ADD7E" w:rsidR="0047317A" w:rsidRPr="00F87651" w:rsidRDefault="0047317A" w:rsidP="00D04F45">
      <w:pPr>
        <w:pStyle w:val="sc-cjbzf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1A1A1A"/>
          <w:sz w:val="28"/>
          <w:szCs w:val="28"/>
          <w:lang w:eastAsia="en-US"/>
        </w:rPr>
      </w:pPr>
      <w:r w:rsidRPr="00F87651">
        <w:rPr>
          <w:rFonts w:eastAsiaTheme="minorHAnsi"/>
          <w:color w:val="1A1A1A"/>
          <w:sz w:val="28"/>
          <w:szCs w:val="28"/>
          <w:lang w:eastAsia="en-US"/>
        </w:rPr>
        <w:t xml:space="preserve">Поддержанный Комитетом по культуре Санкт-Петербурга и </w:t>
      </w:r>
      <w:bookmarkStart w:id="0" w:name="_GoBack"/>
      <w:bookmarkEnd w:id="0"/>
      <w:r w:rsidRPr="00F87651">
        <w:rPr>
          <w:rFonts w:eastAsiaTheme="minorHAnsi"/>
          <w:color w:val="1A1A1A"/>
          <w:sz w:val="28"/>
          <w:szCs w:val="28"/>
          <w:lang w:eastAsia="en-US"/>
        </w:rPr>
        <w:t>Союзом музеев России, фестиваль станет площадкой для более 550 мероприятий, включая концерты, творческие встречи, ле</w:t>
      </w:r>
      <w:r w:rsidR="00615626">
        <w:rPr>
          <w:rFonts w:eastAsiaTheme="minorHAnsi"/>
          <w:color w:val="1A1A1A"/>
          <w:sz w:val="28"/>
          <w:szCs w:val="28"/>
          <w:lang w:eastAsia="en-US"/>
        </w:rPr>
        <w:t>кции, мастер-классы, спектакли,</w:t>
      </w:r>
      <w:r w:rsidRPr="00F87651">
        <w:rPr>
          <w:rFonts w:eastAsiaTheme="minorHAnsi"/>
          <w:color w:val="1A1A1A"/>
          <w:sz w:val="28"/>
          <w:szCs w:val="28"/>
          <w:lang w:eastAsia="en-US"/>
        </w:rPr>
        <w:t xml:space="preserve"> экскурсии</w:t>
      </w:r>
      <w:r w:rsidR="00615626">
        <w:rPr>
          <w:rFonts w:eastAsiaTheme="minorHAnsi"/>
          <w:color w:val="1A1A1A"/>
          <w:sz w:val="28"/>
          <w:szCs w:val="28"/>
          <w:lang w:eastAsia="en-US"/>
        </w:rPr>
        <w:t xml:space="preserve"> и др</w:t>
      </w:r>
      <w:r w:rsidRPr="00F87651">
        <w:rPr>
          <w:rFonts w:eastAsiaTheme="minorHAnsi"/>
          <w:color w:val="1A1A1A"/>
          <w:sz w:val="28"/>
          <w:szCs w:val="28"/>
          <w:lang w:eastAsia="en-US"/>
        </w:rPr>
        <w:t xml:space="preserve">. </w:t>
      </w:r>
      <w:r w:rsidR="00615626">
        <w:rPr>
          <w:rFonts w:eastAsiaTheme="minorHAnsi"/>
          <w:color w:val="1A1A1A"/>
          <w:sz w:val="28"/>
          <w:szCs w:val="28"/>
          <w:lang w:eastAsia="en-US"/>
        </w:rPr>
        <w:t>Мероприятия пройдут в офлайн и онлайн режимах</w:t>
      </w:r>
      <w:r w:rsidRPr="00F87651">
        <w:rPr>
          <w:rFonts w:eastAsiaTheme="minorHAnsi"/>
          <w:color w:val="1A1A1A"/>
          <w:sz w:val="28"/>
          <w:szCs w:val="28"/>
          <w:lang w:eastAsia="en-US"/>
        </w:rPr>
        <w:t>, обеспечивая</w:t>
      </w:r>
      <w:r w:rsidR="00615626">
        <w:rPr>
          <w:rFonts w:eastAsiaTheme="minorHAnsi"/>
          <w:color w:val="1A1A1A"/>
          <w:sz w:val="28"/>
          <w:szCs w:val="28"/>
          <w:lang w:eastAsia="en-US"/>
        </w:rPr>
        <w:t xml:space="preserve"> большую доступность</w:t>
      </w:r>
      <w:r w:rsidRPr="00F87651">
        <w:rPr>
          <w:rFonts w:eastAsiaTheme="minorHAnsi"/>
          <w:color w:val="1A1A1A"/>
          <w:sz w:val="28"/>
          <w:szCs w:val="28"/>
          <w:lang w:eastAsia="en-US"/>
        </w:rPr>
        <w:t xml:space="preserve">. </w:t>
      </w:r>
    </w:p>
    <w:p w14:paraId="6E87FD94" w14:textId="28BE2B42" w:rsidR="002C7205" w:rsidRDefault="0047317A" w:rsidP="00D04F45">
      <w:pPr>
        <w:pStyle w:val="sc-cjbzf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1A1A1A"/>
          <w:sz w:val="28"/>
          <w:szCs w:val="28"/>
          <w:lang w:eastAsia="en-US"/>
        </w:rPr>
      </w:pPr>
      <w:r w:rsidRPr="00F87651">
        <w:rPr>
          <w:rFonts w:eastAsiaTheme="minorHAnsi"/>
          <w:color w:val="1A1A1A"/>
          <w:sz w:val="28"/>
          <w:szCs w:val="28"/>
          <w:lang w:eastAsia="en-US"/>
        </w:rPr>
        <w:t xml:space="preserve">Узнать подробнее о мероприятиях фестиваля и ознакомиться с афишей можно на официальном сайте библиотеки </w:t>
      </w:r>
      <w:hyperlink r:id="rId10" w:history="1">
        <w:r w:rsidR="00F87651" w:rsidRPr="00F87651">
          <w:rPr>
            <w:rStyle w:val="a5"/>
            <w:rFonts w:eastAsiaTheme="minorHAnsi"/>
            <w:sz w:val="28"/>
            <w:szCs w:val="28"/>
            <w:lang w:eastAsia="en-US"/>
          </w:rPr>
          <w:t>www.gbs.spb.ru</w:t>
        </w:r>
      </w:hyperlink>
      <w:r w:rsidR="00F87651">
        <w:rPr>
          <w:rFonts w:eastAsiaTheme="minorHAnsi"/>
          <w:color w:val="1A1A1A"/>
          <w:sz w:val="28"/>
          <w:szCs w:val="28"/>
          <w:lang w:eastAsia="en-US"/>
        </w:rPr>
        <w:t>,</w:t>
      </w:r>
      <w:r w:rsidR="00F87651" w:rsidRPr="00F87651">
        <w:rPr>
          <w:rFonts w:eastAsiaTheme="minorHAnsi"/>
          <w:color w:val="1A1A1A"/>
          <w:sz w:val="28"/>
          <w:szCs w:val="28"/>
          <w:lang w:eastAsia="en-US"/>
        </w:rPr>
        <w:t xml:space="preserve"> в</w:t>
      </w:r>
      <w:r w:rsidR="00F87651">
        <w:rPr>
          <w:rFonts w:eastAsiaTheme="minorHAnsi"/>
          <w:color w:val="1A1A1A"/>
          <w:sz w:val="28"/>
          <w:szCs w:val="28"/>
          <w:lang w:eastAsia="en-US"/>
        </w:rPr>
        <w:t xml:space="preserve"> </w:t>
      </w:r>
      <w:r w:rsidR="00F87651" w:rsidRPr="00F87651">
        <w:rPr>
          <w:rFonts w:eastAsiaTheme="minorHAnsi"/>
          <w:color w:val="1A1A1A"/>
          <w:sz w:val="28"/>
          <w:szCs w:val="28"/>
          <w:lang w:eastAsia="en-US"/>
        </w:rPr>
        <w:t>социальных сетях и на ресурсах информационного партнера фестиваля ЗАО «Комсомольская правда в Санкт-Петербурге».</w:t>
      </w:r>
    </w:p>
    <w:p w14:paraId="48678565" w14:textId="77777777" w:rsidR="00D04F45" w:rsidRDefault="00D04F45" w:rsidP="00D04F45">
      <w:pPr>
        <w:pStyle w:val="sc-cjbzf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rFonts w:eastAsiaTheme="minorHAnsi"/>
          <w:color w:val="1A1A1A"/>
          <w:sz w:val="28"/>
          <w:szCs w:val="28"/>
          <w:lang w:eastAsia="en-US"/>
        </w:rPr>
      </w:pPr>
    </w:p>
    <w:p w14:paraId="02C70457" w14:textId="6E8EE894" w:rsidR="003554CA" w:rsidRDefault="002C7205" w:rsidP="002C720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C7205">
        <w:rPr>
          <w:rFonts w:ascii="Times New Roman" w:hAnsi="Times New Roman" w:cs="Times New Roman"/>
          <w:color w:val="1A1A1A"/>
          <w:sz w:val="28"/>
          <w:szCs w:val="28"/>
        </w:rPr>
        <w:t>Контакты для СМИ:</w:t>
      </w:r>
      <w:r w:rsidR="003554C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hyperlink r:id="rId11" w:tgtFrame="_blank" w:history="1">
        <w:r w:rsidRPr="002C7205">
          <w:rPr>
            <w:rFonts w:ascii="Times New Roman" w:hAnsi="Times New Roman" w:cs="Times New Roman"/>
            <w:color w:val="1A1A1A"/>
            <w:sz w:val="28"/>
            <w:szCs w:val="28"/>
          </w:rPr>
          <w:t>e.chuvashova@gscbs.ru</w:t>
        </w:r>
      </w:hyperlink>
    </w:p>
    <w:p w14:paraId="4325AC17" w14:textId="7CDE9A01" w:rsidR="006E1C9F" w:rsidRPr="00EA2B5E" w:rsidRDefault="002C7205" w:rsidP="002C7205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A1A1A"/>
          <w:sz w:val="28"/>
          <w:szCs w:val="28"/>
        </w:rPr>
      </w:pPr>
      <w:r w:rsidRPr="002C7205">
        <w:rPr>
          <w:rFonts w:ascii="Times New Roman" w:hAnsi="Times New Roman" w:cs="Times New Roman"/>
          <w:color w:val="1A1A1A"/>
          <w:sz w:val="28"/>
          <w:szCs w:val="28"/>
        </w:rPr>
        <w:t>8 (812) 417-52-42, +7-921-635-59-11</w:t>
      </w:r>
    </w:p>
    <w:sectPr w:rsidR="006E1C9F" w:rsidRPr="00EA2B5E" w:rsidSect="00CE2937">
      <w:footerReference w:type="default" r:id="rId12"/>
      <w:pgSz w:w="11906" w:h="16838"/>
      <w:pgMar w:top="1134" w:right="1133" w:bottom="709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0012" w14:textId="77777777" w:rsidR="00560CB0" w:rsidRDefault="00560CB0" w:rsidP="00D27B54">
      <w:pPr>
        <w:spacing w:after="0" w:line="240" w:lineRule="auto"/>
      </w:pPr>
      <w:r>
        <w:separator/>
      </w:r>
    </w:p>
  </w:endnote>
  <w:endnote w:type="continuationSeparator" w:id="0">
    <w:p w14:paraId="60B11296" w14:textId="77777777" w:rsidR="00560CB0" w:rsidRDefault="00560CB0" w:rsidP="00D2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FFDA" w14:textId="75C59DEA" w:rsidR="00D27B54" w:rsidRDefault="00D27B54">
    <w:pPr>
      <w:pStyle w:val="ac"/>
      <w:jc w:val="center"/>
    </w:pPr>
  </w:p>
  <w:p w14:paraId="7C4C1141" w14:textId="77777777" w:rsidR="00D27B54" w:rsidRDefault="00D27B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D06C" w14:textId="77777777" w:rsidR="00560CB0" w:rsidRDefault="00560CB0" w:rsidP="00D27B54">
      <w:pPr>
        <w:spacing w:after="0" w:line="240" w:lineRule="auto"/>
      </w:pPr>
      <w:r>
        <w:separator/>
      </w:r>
    </w:p>
  </w:footnote>
  <w:footnote w:type="continuationSeparator" w:id="0">
    <w:p w14:paraId="14D962EC" w14:textId="77777777" w:rsidR="00560CB0" w:rsidRDefault="00560CB0" w:rsidP="00D2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14D"/>
    <w:multiLevelType w:val="multilevel"/>
    <w:tmpl w:val="FFE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06D58"/>
    <w:multiLevelType w:val="multilevel"/>
    <w:tmpl w:val="0DF06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2" w:hanging="2160"/>
      </w:pPr>
      <w:rPr>
        <w:rFonts w:hint="default"/>
      </w:rPr>
    </w:lvl>
  </w:abstractNum>
  <w:abstractNum w:abstractNumId="2" w15:restartNumberingAfterBreak="0">
    <w:nsid w:val="12C66732"/>
    <w:multiLevelType w:val="multilevel"/>
    <w:tmpl w:val="12C6673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A1313"/>
    <w:multiLevelType w:val="multilevel"/>
    <w:tmpl w:val="DE1E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73E6"/>
    <w:multiLevelType w:val="hybridMultilevel"/>
    <w:tmpl w:val="FCB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760C4"/>
    <w:multiLevelType w:val="hybridMultilevel"/>
    <w:tmpl w:val="009E2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A522E1"/>
    <w:multiLevelType w:val="hybridMultilevel"/>
    <w:tmpl w:val="8C78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FB3"/>
    <w:multiLevelType w:val="multilevel"/>
    <w:tmpl w:val="912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41278"/>
    <w:multiLevelType w:val="hybridMultilevel"/>
    <w:tmpl w:val="691E3F8C"/>
    <w:lvl w:ilvl="0" w:tplc="F6E0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8770D"/>
    <w:multiLevelType w:val="hybridMultilevel"/>
    <w:tmpl w:val="0800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F2518"/>
    <w:multiLevelType w:val="hybridMultilevel"/>
    <w:tmpl w:val="445CF9F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6AE116CA"/>
    <w:multiLevelType w:val="multilevel"/>
    <w:tmpl w:val="CAB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AD"/>
    <w:rsid w:val="00000A92"/>
    <w:rsid w:val="0001333F"/>
    <w:rsid w:val="00041802"/>
    <w:rsid w:val="00042D13"/>
    <w:rsid w:val="0005785E"/>
    <w:rsid w:val="000652A3"/>
    <w:rsid w:val="00075713"/>
    <w:rsid w:val="00081952"/>
    <w:rsid w:val="00095930"/>
    <w:rsid w:val="000B31BA"/>
    <w:rsid w:val="000D2316"/>
    <w:rsid w:val="000D632C"/>
    <w:rsid w:val="000E0F8C"/>
    <w:rsid w:val="000E72CE"/>
    <w:rsid w:val="000F02F1"/>
    <w:rsid w:val="0010063E"/>
    <w:rsid w:val="00107363"/>
    <w:rsid w:val="00110B07"/>
    <w:rsid w:val="00121E21"/>
    <w:rsid w:val="001247A9"/>
    <w:rsid w:val="00145278"/>
    <w:rsid w:val="00155635"/>
    <w:rsid w:val="00173168"/>
    <w:rsid w:val="001854F1"/>
    <w:rsid w:val="001925CC"/>
    <w:rsid w:val="001D1C3B"/>
    <w:rsid w:val="001D5496"/>
    <w:rsid w:val="001D705C"/>
    <w:rsid w:val="001E3BAB"/>
    <w:rsid w:val="001E4597"/>
    <w:rsid w:val="001F7BFC"/>
    <w:rsid w:val="0020257C"/>
    <w:rsid w:val="0021142B"/>
    <w:rsid w:val="002162BE"/>
    <w:rsid w:val="0022001C"/>
    <w:rsid w:val="00233434"/>
    <w:rsid w:val="00250B89"/>
    <w:rsid w:val="00256064"/>
    <w:rsid w:val="00265EC6"/>
    <w:rsid w:val="00267960"/>
    <w:rsid w:val="002826B4"/>
    <w:rsid w:val="002B25FE"/>
    <w:rsid w:val="002C7205"/>
    <w:rsid w:val="002D3BFB"/>
    <w:rsid w:val="002D4B59"/>
    <w:rsid w:val="002E4E27"/>
    <w:rsid w:val="0031178A"/>
    <w:rsid w:val="00311FB2"/>
    <w:rsid w:val="00324019"/>
    <w:rsid w:val="00333F31"/>
    <w:rsid w:val="00335657"/>
    <w:rsid w:val="0034554A"/>
    <w:rsid w:val="00352BBC"/>
    <w:rsid w:val="003554CA"/>
    <w:rsid w:val="00371123"/>
    <w:rsid w:val="00393350"/>
    <w:rsid w:val="003B309F"/>
    <w:rsid w:val="003D4471"/>
    <w:rsid w:val="003E6BF8"/>
    <w:rsid w:val="00403B6A"/>
    <w:rsid w:val="004200DF"/>
    <w:rsid w:val="00431CC3"/>
    <w:rsid w:val="00435A68"/>
    <w:rsid w:val="004401D0"/>
    <w:rsid w:val="0044144C"/>
    <w:rsid w:val="0045216C"/>
    <w:rsid w:val="00453FD3"/>
    <w:rsid w:val="0045489C"/>
    <w:rsid w:val="004554EF"/>
    <w:rsid w:val="0047317A"/>
    <w:rsid w:val="004815DB"/>
    <w:rsid w:val="00497BF3"/>
    <w:rsid w:val="004A10AC"/>
    <w:rsid w:val="004B14DC"/>
    <w:rsid w:val="004B557C"/>
    <w:rsid w:val="004F777D"/>
    <w:rsid w:val="00501C78"/>
    <w:rsid w:val="00517A3F"/>
    <w:rsid w:val="00520B3E"/>
    <w:rsid w:val="00527ECE"/>
    <w:rsid w:val="00560CB0"/>
    <w:rsid w:val="005730FB"/>
    <w:rsid w:val="00581FC8"/>
    <w:rsid w:val="00591631"/>
    <w:rsid w:val="005A3EC1"/>
    <w:rsid w:val="005A5C3F"/>
    <w:rsid w:val="005C32EA"/>
    <w:rsid w:val="005D29FF"/>
    <w:rsid w:val="005E1E5F"/>
    <w:rsid w:val="005F249E"/>
    <w:rsid w:val="005F47A6"/>
    <w:rsid w:val="00600CFC"/>
    <w:rsid w:val="00607B3A"/>
    <w:rsid w:val="00615626"/>
    <w:rsid w:val="006231FE"/>
    <w:rsid w:val="00627C5E"/>
    <w:rsid w:val="00644A94"/>
    <w:rsid w:val="00666187"/>
    <w:rsid w:val="0067173E"/>
    <w:rsid w:val="00671A74"/>
    <w:rsid w:val="006829E9"/>
    <w:rsid w:val="0068677F"/>
    <w:rsid w:val="006A782C"/>
    <w:rsid w:val="006B03AD"/>
    <w:rsid w:val="006B3A16"/>
    <w:rsid w:val="006C77AF"/>
    <w:rsid w:val="006D422B"/>
    <w:rsid w:val="006D587A"/>
    <w:rsid w:val="006D6A14"/>
    <w:rsid w:val="006E1C9F"/>
    <w:rsid w:val="006F116F"/>
    <w:rsid w:val="006F1D96"/>
    <w:rsid w:val="006F6809"/>
    <w:rsid w:val="00703105"/>
    <w:rsid w:val="007111F5"/>
    <w:rsid w:val="00715459"/>
    <w:rsid w:val="007170B1"/>
    <w:rsid w:val="00742EDB"/>
    <w:rsid w:val="00745235"/>
    <w:rsid w:val="00760052"/>
    <w:rsid w:val="007605CE"/>
    <w:rsid w:val="00767A1C"/>
    <w:rsid w:val="007749C7"/>
    <w:rsid w:val="00783FFA"/>
    <w:rsid w:val="007A024F"/>
    <w:rsid w:val="007A0FBB"/>
    <w:rsid w:val="007B3A76"/>
    <w:rsid w:val="007B7954"/>
    <w:rsid w:val="007E4970"/>
    <w:rsid w:val="008305BF"/>
    <w:rsid w:val="008312B5"/>
    <w:rsid w:val="008429A0"/>
    <w:rsid w:val="00875A53"/>
    <w:rsid w:val="008779EF"/>
    <w:rsid w:val="0088164B"/>
    <w:rsid w:val="00885B56"/>
    <w:rsid w:val="00886B19"/>
    <w:rsid w:val="008B2BCC"/>
    <w:rsid w:val="008C1670"/>
    <w:rsid w:val="008C6FAC"/>
    <w:rsid w:val="008E1493"/>
    <w:rsid w:val="008F0595"/>
    <w:rsid w:val="008F1DF6"/>
    <w:rsid w:val="008F247A"/>
    <w:rsid w:val="008F65C2"/>
    <w:rsid w:val="008F789C"/>
    <w:rsid w:val="00900111"/>
    <w:rsid w:val="0090416A"/>
    <w:rsid w:val="00917F6D"/>
    <w:rsid w:val="00921F2E"/>
    <w:rsid w:val="009312E3"/>
    <w:rsid w:val="009317BB"/>
    <w:rsid w:val="00934A80"/>
    <w:rsid w:val="00943DA4"/>
    <w:rsid w:val="00944074"/>
    <w:rsid w:val="00966A38"/>
    <w:rsid w:val="0096792D"/>
    <w:rsid w:val="00987479"/>
    <w:rsid w:val="009A786A"/>
    <w:rsid w:val="009B5390"/>
    <w:rsid w:val="009C48FC"/>
    <w:rsid w:val="009C517C"/>
    <w:rsid w:val="009D1540"/>
    <w:rsid w:val="009D68FF"/>
    <w:rsid w:val="00A0520E"/>
    <w:rsid w:val="00A06640"/>
    <w:rsid w:val="00A26C15"/>
    <w:rsid w:val="00A35E7C"/>
    <w:rsid w:val="00A44364"/>
    <w:rsid w:val="00A6059E"/>
    <w:rsid w:val="00A60DC6"/>
    <w:rsid w:val="00A72960"/>
    <w:rsid w:val="00A8121B"/>
    <w:rsid w:val="00A92D7E"/>
    <w:rsid w:val="00A9782D"/>
    <w:rsid w:val="00AA16FA"/>
    <w:rsid w:val="00AA55FC"/>
    <w:rsid w:val="00AE42BC"/>
    <w:rsid w:val="00AF2CD0"/>
    <w:rsid w:val="00B03A23"/>
    <w:rsid w:val="00B0557D"/>
    <w:rsid w:val="00B130E8"/>
    <w:rsid w:val="00B134BE"/>
    <w:rsid w:val="00B15C5C"/>
    <w:rsid w:val="00B16735"/>
    <w:rsid w:val="00B25CF2"/>
    <w:rsid w:val="00B329AC"/>
    <w:rsid w:val="00B43273"/>
    <w:rsid w:val="00B516DA"/>
    <w:rsid w:val="00B51B49"/>
    <w:rsid w:val="00B75773"/>
    <w:rsid w:val="00B80D70"/>
    <w:rsid w:val="00B84829"/>
    <w:rsid w:val="00B96AA0"/>
    <w:rsid w:val="00B972A3"/>
    <w:rsid w:val="00BA7ECC"/>
    <w:rsid w:val="00BC5775"/>
    <w:rsid w:val="00BE138C"/>
    <w:rsid w:val="00BE6F78"/>
    <w:rsid w:val="00BF6AAA"/>
    <w:rsid w:val="00C160AF"/>
    <w:rsid w:val="00C30C1B"/>
    <w:rsid w:val="00C37CBF"/>
    <w:rsid w:val="00C411FA"/>
    <w:rsid w:val="00C533E4"/>
    <w:rsid w:val="00C5791B"/>
    <w:rsid w:val="00C64343"/>
    <w:rsid w:val="00C65A13"/>
    <w:rsid w:val="00C758C4"/>
    <w:rsid w:val="00C906C5"/>
    <w:rsid w:val="00C9322A"/>
    <w:rsid w:val="00CA5624"/>
    <w:rsid w:val="00CA614F"/>
    <w:rsid w:val="00CB4940"/>
    <w:rsid w:val="00CC543A"/>
    <w:rsid w:val="00CD5C6B"/>
    <w:rsid w:val="00CE2937"/>
    <w:rsid w:val="00CF3946"/>
    <w:rsid w:val="00CF55DB"/>
    <w:rsid w:val="00D04F45"/>
    <w:rsid w:val="00D13415"/>
    <w:rsid w:val="00D2640A"/>
    <w:rsid w:val="00D27B54"/>
    <w:rsid w:val="00D31297"/>
    <w:rsid w:val="00D53DEC"/>
    <w:rsid w:val="00D60799"/>
    <w:rsid w:val="00D84BAB"/>
    <w:rsid w:val="00D941E9"/>
    <w:rsid w:val="00D94C0E"/>
    <w:rsid w:val="00D975BD"/>
    <w:rsid w:val="00DC5E8E"/>
    <w:rsid w:val="00DC7AB2"/>
    <w:rsid w:val="00DD26B5"/>
    <w:rsid w:val="00DD6552"/>
    <w:rsid w:val="00DE3D92"/>
    <w:rsid w:val="00E229AB"/>
    <w:rsid w:val="00E252D1"/>
    <w:rsid w:val="00E37CCB"/>
    <w:rsid w:val="00E61864"/>
    <w:rsid w:val="00E62195"/>
    <w:rsid w:val="00E76A90"/>
    <w:rsid w:val="00E865BB"/>
    <w:rsid w:val="00E97B8E"/>
    <w:rsid w:val="00EA1E2A"/>
    <w:rsid w:val="00EA2B5E"/>
    <w:rsid w:val="00EA7E29"/>
    <w:rsid w:val="00EC2ACA"/>
    <w:rsid w:val="00EE6ADA"/>
    <w:rsid w:val="00EE7177"/>
    <w:rsid w:val="00F16006"/>
    <w:rsid w:val="00F1659B"/>
    <w:rsid w:val="00F24836"/>
    <w:rsid w:val="00F376DD"/>
    <w:rsid w:val="00F417E1"/>
    <w:rsid w:val="00F430B0"/>
    <w:rsid w:val="00F53113"/>
    <w:rsid w:val="00F54D1B"/>
    <w:rsid w:val="00F5628F"/>
    <w:rsid w:val="00F75330"/>
    <w:rsid w:val="00F87651"/>
    <w:rsid w:val="00F97BF9"/>
    <w:rsid w:val="00F97FDF"/>
    <w:rsid w:val="00FA059F"/>
    <w:rsid w:val="00FB02DB"/>
    <w:rsid w:val="00FB23CF"/>
    <w:rsid w:val="00FD3FD5"/>
    <w:rsid w:val="00FD5889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C0E9"/>
  <w15:chartTrackingRefBased/>
  <w15:docId w15:val="{16182978-9CD6-4452-B749-50B1B48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D96"/>
    <w:pPr>
      <w:keepNext/>
      <w:spacing w:after="0" w:line="240" w:lineRule="auto"/>
      <w:contextualSpacing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394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C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0257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1D9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829E9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82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D2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7B54"/>
  </w:style>
  <w:style w:type="paragraph" w:styleId="ac">
    <w:name w:val="footer"/>
    <w:basedOn w:val="a"/>
    <w:link w:val="ad"/>
    <w:uiPriority w:val="99"/>
    <w:unhideWhenUsed/>
    <w:rsid w:val="00D2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7B54"/>
  </w:style>
  <w:style w:type="character" w:customStyle="1" w:styleId="30">
    <w:name w:val="Заголовок 3 Знак"/>
    <w:basedOn w:val="a0"/>
    <w:link w:val="3"/>
    <w:uiPriority w:val="9"/>
    <w:semiHidden/>
    <w:rsid w:val="00DC7A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DC7AB2"/>
    <w:pPr>
      <w:ind w:left="720"/>
      <w:contextualSpacing/>
    </w:pPr>
  </w:style>
  <w:style w:type="table" w:styleId="11">
    <w:name w:val="Plain Table 1"/>
    <w:basedOn w:val="a1"/>
    <w:uiPriority w:val="41"/>
    <w:rsid w:val="002E4E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">
    <w:name w:val="Normal (Web)"/>
    <w:basedOn w:val="a"/>
    <w:uiPriority w:val="99"/>
    <w:unhideWhenUsed/>
    <w:rsid w:val="00E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E6F78"/>
  </w:style>
  <w:style w:type="paragraph" w:customStyle="1" w:styleId="sc-cjbzfg">
    <w:name w:val="sc-cjbzfg"/>
    <w:basedOn w:val="a"/>
    <w:rsid w:val="0047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wdcjz">
    <w:name w:val="sc-ewdcjz"/>
    <w:basedOn w:val="a0"/>
    <w:rsid w:val="0047317A"/>
  </w:style>
  <w:style w:type="character" w:styleId="af0">
    <w:name w:val="Strong"/>
    <w:basedOn w:val="a0"/>
    <w:uiPriority w:val="22"/>
    <w:qFormat/>
    <w:rsid w:val="00F8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scb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chuvashova@gscb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bs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bs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Татьяна Николаевна</dc:creator>
  <cp:keywords/>
  <dc:description/>
  <cp:lastModifiedBy>Елена Олеговна Чувашова</cp:lastModifiedBy>
  <cp:revision>17</cp:revision>
  <cp:lastPrinted>2024-11-27T13:59:00Z</cp:lastPrinted>
  <dcterms:created xsi:type="dcterms:W3CDTF">2024-11-26T12:00:00Z</dcterms:created>
  <dcterms:modified xsi:type="dcterms:W3CDTF">2024-11-27T14:05:00Z</dcterms:modified>
</cp:coreProperties>
</file>