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2E" w:rsidRPr="00E07E2E" w:rsidRDefault="00E07E2E" w:rsidP="00E07E2E">
      <w:r w:rsidRPr="00E07E2E">
        <w:t>ДАЙДЖЕСТ ИЗДАТЕЛЬСКОГО ОТДЕЛА</w:t>
      </w:r>
    </w:p>
    <w:p w:rsidR="00BB4A5F" w:rsidRDefault="00E07E2E" w:rsidP="00E07E2E">
      <w:r w:rsidRPr="00E07E2E">
        <w:t>IV квартал 2023</w:t>
      </w:r>
    </w:p>
    <w:p w:rsidR="00E07E2E" w:rsidRDefault="00E07E2E" w:rsidP="00E07E2E"/>
    <w:p w:rsidR="00E07E2E" w:rsidRDefault="00E07E2E" w:rsidP="00E07E2E">
      <w:pPr>
        <w:pStyle w:val="a6"/>
      </w:pPr>
      <w:r>
        <w:t>Рельефно-графические пособия и многоформатные издания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Динозавры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рельефно-графическое пособие, 6+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Ученые выделяют более 1000 видов динозавров – представителей отряда пресмыкающихся, живших на Земле около 163 миллионов лет назад, в мезозойскую эру. Благодаря палеонтологам изучены останки этих древних существ, и сейчас мы знаем, какими они были и как жили.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Из пособия читатель узнает о нескольких ярких представителях отряда. На рельефных иллюстрациях, помимо самого динозавра, показан его след (кроме летающих и плавающих), а слева приведена шкала, которая помогает соотнести размеры древнего существа и средний рост современного человека.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скелеты динозавров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брахиозавр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велоцираптор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никтозавр</w:t>
      </w:r>
      <w:proofErr w:type="spellEnd"/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плезиозавр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рамфоринх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спинозавр</w:t>
      </w:r>
      <w:proofErr w:type="spellEnd"/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стегозавр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тираннозавр</w:t>
      </w:r>
    </w:p>
    <w:p w:rsidR="00E07E2E" w:rsidRPr="00670BC8" w:rsidRDefault="00670BC8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трицератопс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Маяки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рельефно-графическое пособие, 12+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Маяки – это башни с сигнальными огнями, которые помогают кораблям не заблудиться в море и не сесть на подводные рифы. Они существуют с древних времен и выполняют очень важную работу. Но задумывались ли вы, как устроен маяк, и почему его свет виден издалека? Какой маяк самый старый, самый высокий, самый необычный? Ответы на эти и другие вопросы найдутся в предлагаемом пособии.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гурий (темный маяк)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маяк-журавль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линза Френеля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маяк изнутри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Александрийский маяк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Колосс Родосский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Башня Геркулеса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Маяк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Толбухин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Ростральная колонна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храм-маяк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Осиновецкий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 маяк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Ирбенский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 маяк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Статуя Свободы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Маяк Ля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Жюман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Джидда</w:t>
      </w:r>
      <w:proofErr w:type="spellEnd"/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Список макетов (в </w:t>
      </w:r>
      <w:r w:rsidR="00F0313C">
        <w:rPr>
          <w:rFonts w:ascii="Arial" w:hAnsi="Arial" w:cs="Arial"/>
          <w:color w:val="000000" w:themeColor="text1"/>
          <w:sz w:val="24"/>
          <w:szCs w:val="24"/>
        </w:rPr>
        <w:t xml:space="preserve">одном экземпляре в отделе </w:t>
      </w:r>
      <w:proofErr w:type="spellStart"/>
      <w:r w:rsidR="00F0313C">
        <w:rPr>
          <w:rFonts w:ascii="Arial" w:hAnsi="Arial" w:cs="Arial"/>
          <w:color w:val="000000" w:themeColor="text1"/>
          <w:sz w:val="24"/>
          <w:szCs w:val="24"/>
        </w:rPr>
        <w:t>книго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t>хранения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Маяк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Толбухин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Осиновецкий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 маяк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Маяк Ля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Жюман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Джидда</w:t>
      </w:r>
      <w:proofErr w:type="spellEnd"/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Пчелы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рельефно-графическое пособие, 6+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В 1975 году на экраны вышел чудесный мультфильм «Пчелка Майя», быстро завоевавший сердца юных зрителей. Майя – умная, милая, озорная девочка-пчела, которая любит свободу, живет на лугу, вне улья, дружит с жуками и мухами. 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Из пособия читатель узнает о реальной жизни настоящей пчелы, которая является частью биосистемы, и от которой во многом зависит выживание человечества; разберется в строении насекомого и познакомится с работой пчеловода.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Пчелка Майя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строение пчелы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развитие личинки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улей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улей-домик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рамка с сотами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медогонка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костюм пчеловода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дымарь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Список макетов (в одном экземпляре в отделе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кн</w:t>
      </w:r>
      <w:r w:rsidR="00F0313C">
        <w:rPr>
          <w:rFonts w:ascii="Arial" w:hAnsi="Arial" w:cs="Arial"/>
          <w:color w:val="000000" w:themeColor="text1"/>
          <w:sz w:val="24"/>
          <w:szCs w:val="24"/>
        </w:rPr>
        <w:t>иго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t>хранения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улей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улей-домик</w:t>
      </w:r>
    </w:p>
    <w:p w:rsidR="00D42582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Венгрия: больше, чем ожидаешь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многоформатное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издание, 12+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Альбом содержит общие сведения о стране и о происхождении ее названия; информацию о венгерском языке, главных исторических событиях, основных достопримечательностях, неофициальных символах и самых известных изобретениях венгров.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карта Венгрии и соседних стран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герб Венгрии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флаг Венгрии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памятник Святому Иштвану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скульптура «Коронация Святого Иштвана»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цепной мост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Сеченьи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мост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Йожефа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Беседеша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Королевский дворец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базилика Святого Иштвана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Парламент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Площадь Героев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замок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Вайдахуняд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скульптура «Маленькая принцесса»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памятник Анониму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+ CD с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аудиоверсией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издания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Пасхальные яйца Фаберже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многоформатное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издание, 12+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В период расцвета петербургская фирма Карла Фаберже была самым крупным ювелирным предприятием Европы и вторым по величине в мире – после американской «Тиффани». Всего за свою историю, с 1842 по 1918 год, Фаберже выпустил, по разным оценкам, от 200 000 до 250 000 ювелирных изделий. Среди них – 50 уникальных императорских пасхальных яиц и 20 – для богатейших людей России и мира, в наше время рассеянных по десяткам музеев и частных коллекций.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Предлагаемый альбом рассказывает о том, как рождалась слава знаменитого русского ювелира, по каким правилам он работал и к чему стремился, какие отношения у него были с коллегами, подчиненными и членами Дома Романовых. Издание содержит краткие истории создания и описания 28 самых известных и красивых пасхальных яиц Карла Фаберже, адреса филиалов и магазинов компании по всему миру, воспоминания современников, информацию о музеях и коллекциях в России и за рубежом, где сегодня хранятся и экспонируются ювелирные шедевры.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пасхальное яйцо «Курочка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Кельха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«Сосновая шишка»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яйцо-часы «Петушок»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«Анютины глазки»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«Ландыши»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«Корзина цветов»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«Решетка из роз»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«Лавровое дерево»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«Пятнадцатилетие царствования»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«Военное стальное»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Список макетов (в одном экземпляре в отделе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книгохранения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«Сосновая шишка»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Список тактильных панно (в одном экземпляре в отделе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книгохранения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«Решетка из роз»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«Анютины глазки»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«Ландыши»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пасхальное яйцо «Лавровое дерево»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+ CD с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аудиоверсией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издания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Снегурочка. Инклюзивная постановка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br/>
        <w:t>оперы Н.А. Римского-Корсакова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br/>
        <w:t>в «Музыкальном Живом театре»: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br/>
        <w:t>к 200-летию А.Н. Островского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многоформатное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издание, 12+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Издание выпущено в рамках сотрудничества СПб ГБУК ГСЦБС и «Музыкального Живого театра» и посвящено инклюзивной постановке оперы «Снегурочка», в которой принимали участие незрячие артисты.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Альбом рассказывает о работе над литературным и музыкальным произведениями, а также над спектаклем. 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br/>
        <w:t xml:space="preserve">В нем собраны статьи о творчестве А. Н. Островского </w:t>
      </w:r>
      <w:r w:rsidRPr="00670BC8">
        <w:rPr>
          <w:rFonts w:ascii="Arial" w:hAnsi="Arial" w:cs="Arial"/>
          <w:color w:val="000000" w:themeColor="text1"/>
          <w:sz w:val="24"/>
          <w:szCs w:val="24"/>
        </w:rPr>
        <w:br/>
      </w:r>
      <w:r w:rsidRPr="00670BC8">
        <w:rPr>
          <w:rFonts w:ascii="Arial" w:hAnsi="Arial" w:cs="Arial"/>
          <w:color w:val="000000" w:themeColor="text1"/>
          <w:sz w:val="24"/>
          <w:szCs w:val="24"/>
        </w:rPr>
        <w:lastRenderedPageBreak/>
        <w:t>и Н. А. Римского-Корсакова, о постановочном процессе, интервью участников оперного спектакля и рецензии.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пролог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первое действие. Заречная слобода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Берендеевка</w:t>
      </w:r>
      <w:proofErr w:type="spellEnd"/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второе действие. Большой зал во дворце царя Берендея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третье действие. Заповедный лес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четвертое действие. Бог Ярило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Бобыль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Бобылиха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Купава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Мизгирь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Леший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Масленица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Весна-Красна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Дед Мороз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Ярило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Лель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Бермята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, боярин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Царь Берендей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Снегурочка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цветок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+ CD с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аудиоверсией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издания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+ DVD с видеозаписью оперы с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тифлокомментарием</w:t>
      </w:r>
      <w:proofErr w:type="spellEnd"/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Мадонны Рафаэля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многоформатное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издание, 12+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Практически все знаменитые художники Возрождения изображали Деву Марию. В Италии ее называли «Мадонной» и посвящали многочисленные полотна.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Из предлагаемого альбома читатель узнает о картинах Рафаэля Санти, заслужившего негласный титул Мастера Мадонн.</w:t>
      </w:r>
    </w:p>
    <w:p w:rsidR="00E07E2E" w:rsidRPr="00670BC8" w:rsidRDefault="00E07E2E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>Список рельефных иллюстраций: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 xml:space="preserve">«Мадонна </w:t>
      </w:r>
      <w:proofErr w:type="spellStart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Конестабиле</w:t>
      </w:r>
      <w:proofErr w:type="spellEnd"/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«Мадонна под балдахином»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«Мадонна с канделябрами»</w:t>
      </w:r>
    </w:p>
    <w:p w:rsidR="00E07E2E" w:rsidRPr="00670BC8" w:rsidRDefault="00D42582" w:rsidP="00E07E2E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07E2E" w:rsidRPr="00670BC8">
        <w:rPr>
          <w:rFonts w:ascii="Arial" w:hAnsi="Arial" w:cs="Arial"/>
          <w:color w:val="000000" w:themeColor="text1"/>
          <w:sz w:val="24"/>
          <w:szCs w:val="24"/>
        </w:rPr>
        <w:t>«Сикстинская мадонна»</w:t>
      </w:r>
    </w:p>
    <w:p w:rsidR="00E07E2E" w:rsidRPr="00E07E2E" w:rsidRDefault="00E07E2E" w:rsidP="00E07E2E">
      <w:pPr>
        <w:pStyle w:val="a4"/>
        <w:rPr>
          <w:rFonts w:ascii="Arial" w:hAnsi="Arial" w:cs="Arial"/>
          <w:sz w:val="24"/>
          <w:szCs w:val="24"/>
        </w:rPr>
      </w:pPr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+ CD с </w:t>
      </w:r>
      <w:proofErr w:type="spellStart"/>
      <w:r w:rsidRPr="00670BC8">
        <w:rPr>
          <w:rFonts w:ascii="Arial" w:hAnsi="Arial" w:cs="Arial"/>
          <w:color w:val="000000" w:themeColor="text1"/>
          <w:sz w:val="24"/>
          <w:szCs w:val="24"/>
        </w:rPr>
        <w:t>аудиоверсией</w:t>
      </w:r>
      <w:proofErr w:type="spellEnd"/>
      <w:r w:rsidRPr="00670BC8">
        <w:rPr>
          <w:rFonts w:ascii="Arial" w:hAnsi="Arial" w:cs="Arial"/>
          <w:color w:val="000000" w:themeColor="text1"/>
          <w:sz w:val="24"/>
          <w:szCs w:val="24"/>
        </w:rPr>
        <w:t xml:space="preserve"> издания</w:t>
      </w:r>
    </w:p>
    <w:p w:rsidR="00E07E2E" w:rsidRDefault="00E07E2E" w:rsidP="00E07E2E">
      <w:pPr>
        <w:rPr>
          <w:rFonts w:ascii="Circe Extra Bold" w:hAnsi="Circe Extra Bold" w:cs="Circe Extra Bold"/>
          <w:b/>
          <w:bCs/>
          <w:color w:val="3F3E3E"/>
          <w:sz w:val="42"/>
          <w:szCs w:val="42"/>
        </w:rPr>
      </w:pPr>
    </w:p>
    <w:p w:rsidR="00E07E2E" w:rsidRDefault="00E07E2E" w:rsidP="00E07E2E">
      <w:pPr>
        <w:pStyle w:val="a6"/>
      </w:pPr>
      <w:r>
        <w:t>Рельефно-точечный шрифт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Сборник стихотворений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Роберт Рождественский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1-й книге, 16+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Содержание сборника: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Отвечать / Монолог шофера / Норильску / Народ / Женщина из девятого мая /</w:t>
      </w:r>
      <w:r w:rsidR="00D4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582">
        <w:rPr>
          <w:rFonts w:ascii="Arial" w:hAnsi="Arial" w:cs="Arial"/>
          <w:sz w:val="24"/>
          <w:szCs w:val="24"/>
        </w:rPr>
        <w:t>Воспомининие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об июне года 45 года / Баллада о молчании / Счет / Фотограф /Послевоенная песня / Много нас / В музее естествознания / Культурный слой /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Вечер у телевизора в Нью-Йорке / Кладбище под Парижем / Летопись / Перед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 xml:space="preserve">грозой / Дождь / Старая записная книжка / Последняя песня </w:t>
      </w:r>
      <w:proofErr w:type="spellStart"/>
      <w:r w:rsidRPr="00D42582">
        <w:rPr>
          <w:rFonts w:ascii="Arial" w:hAnsi="Arial" w:cs="Arial"/>
          <w:sz w:val="24"/>
          <w:szCs w:val="24"/>
        </w:rPr>
        <w:t>Арно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582">
        <w:rPr>
          <w:rFonts w:ascii="Arial" w:hAnsi="Arial" w:cs="Arial"/>
          <w:sz w:val="24"/>
          <w:szCs w:val="24"/>
        </w:rPr>
        <w:t>Бабад</w:t>
      </w:r>
      <w:r w:rsidR="00D42582">
        <w:rPr>
          <w:rFonts w:ascii="Arial" w:hAnsi="Arial" w:cs="Arial"/>
          <w:sz w:val="24"/>
          <w:szCs w:val="24"/>
        </w:rPr>
        <w:t>жаняна</w:t>
      </w:r>
      <w:proofErr w:type="spellEnd"/>
      <w:r w:rsidR="00D42582">
        <w:rPr>
          <w:rFonts w:ascii="Arial" w:hAnsi="Arial" w:cs="Arial"/>
          <w:sz w:val="24"/>
          <w:szCs w:val="24"/>
        </w:rPr>
        <w:t xml:space="preserve"> / </w:t>
      </w:r>
      <w:r w:rsidRPr="00D42582">
        <w:rPr>
          <w:rFonts w:ascii="Arial" w:hAnsi="Arial" w:cs="Arial"/>
          <w:sz w:val="24"/>
          <w:szCs w:val="24"/>
        </w:rPr>
        <w:t>День / Возраст / Убегающие от инфаркта / О дураках / Улыбающийся /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Из биологии / Иронический романс / Певица / Встреча / До</w:t>
      </w:r>
      <w:r w:rsidR="00D42582">
        <w:rPr>
          <w:rFonts w:ascii="Arial" w:hAnsi="Arial" w:cs="Arial"/>
          <w:sz w:val="24"/>
          <w:szCs w:val="24"/>
        </w:rPr>
        <w:t xml:space="preserve">чка пишет сочиненье / Друзьям / </w:t>
      </w:r>
      <w:r w:rsidRPr="00D42582">
        <w:rPr>
          <w:rFonts w:ascii="Arial" w:hAnsi="Arial" w:cs="Arial"/>
          <w:sz w:val="24"/>
          <w:szCs w:val="24"/>
        </w:rPr>
        <w:t>Слушая радио / Подслушанный разговор / На военном параде / Усталость / Ксении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Викторианский детектив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3-х книгах, 12+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 xml:space="preserve">Несмотря на то, что из сыщиков викторианской эпохи многим известен только Шерлок Холмс, в литературе у него было немало достойных соперников. В книге собраны детективные произведения современников Артура </w:t>
      </w:r>
      <w:proofErr w:type="spellStart"/>
      <w:r w:rsidRPr="00D42582">
        <w:rPr>
          <w:rFonts w:ascii="Arial" w:hAnsi="Arial" w:cs="Arial"/>
          <w:sz w:val="24"/>
          <w:szCs w:val="24"/>
        </w:rPr>
        <w:t>Конан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Дойла. 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 xml:space="preserve">Книга первая: Артур </w:t>
      </w:r>
      <w:proofErr w:type="spellStart"/>
      <w:r w:rsidRPr="00D42582">
        <w:rPr>
          <w:rFonts w:ascii="Arial" w:hAnsi="Arial" w:cs="Arial"/>
          <w:sz w:val="24"/>
          <w:szCs w:val="24"/>
        </w:rPr>
        <w:t>Моррисон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«Кража в </w:t>
      </w:r>
      <w:proofErr w:type="spellStart"/>
      <w:r w:rsidRPr="00D42582">
        <w:rPr>
          <w:rFonts w:ascii="Arial" w:hAnsi="Arial" w:cs="Arial"/>
          <w:sz w:val="24"/>
          <w:szCs w:val="24"/>
        </w:rPr>
        <w:t>Лентон-Крофте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» / Матиас </w:t>
      </w:r>
      <w:proofErr w:type="spellStart"/>
      <w:r w:rsidRPr="00D42582">
        <w:rPr>
          <w:rFonts w:ascii="Arial" w:hAnsi="Arial" w:cs="Arial"/>
          <w:sz w:val="24"/>
          <w:szCs w:val="24"/>
        </w:rPr>
        <w:t>Макдоннелл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582">
        <w:rPr>
          <w:rFonts w:ascii="Arial" w:hAnsi="Arial" w:cs="Arial"/>
          <w:sz w:val="24"/>
          <w:szCs w:val="24"/>
        </w:rPr>
        <w:t>Бодкин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«Убийство по доверенности»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 xml:space="preserve">Книга вторая: Гай </w:t>
      </w:r>
      <w:proofErr w:type="spellStart"/>
      <w:r w:rsidRPr="00D42582">
        <w:rPr>
          <w:rFonts w:ascii="Arial" w:hAnsi="Arial" w:cs="Arial"/>
          <w:sz w:val="24"/>
          <w:szCs w:val="24"/>
        </w:rPr>
        <w:t>Бутби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«Бриллианты герцогини </w:t>
      </w:r>
      <w:proofErr w:type="spellStart"/>
      <w:r w:rsidRPr="00D42582">
        <w:rPr>
          <w:rFonts w:ascii="Arial" w:hAnsi="Arial" w:cs="Arial"/>
          <w:sz w:val="24"/>
          <w:szCs w:val="24"/>
        </w:rPr>
        <w:t>Уилтширской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» / Жак </w:t>
      </w:r>
      <w:proofErr w:type="spellStart"/>
      <w:r w:rsidRPr="00D42582">
        <w:rPr>
          <w:rFonts w:ascii="Arial" w:hAnsi="Arial" w:cs="Arial"/>
          <w:sz w:val="24"/>
          <w:szCs w:val="24"/>
        </w:rPr>
        <w:t>Фатрелл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«Загадка тринадцатой камеры»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 xml:space="preserve">Книга третья: </w:t>
      </w:r>
      <w:proofErr w:type="spellStart"/>
      <w:r w:rsidRPr="00D42582">
        <w:rPr>
          <w:rFonts w:ascii="Arial" w:hAnsi="Arial" w:cs="Arial"/>
          <w:sz w:val="24"/>
          <w:szCs w:val="24"/>
        </w:rPr>
        <w:t>Остин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582">
        <w:rPr>
          <w:rFonts w:ascii="Arial" w:hAnsi="Arial" w:cs="Arial"/>
          <w:sz w:val="24"/>
          <w:szCs w:val="24"/>
        </w:rPr>
        <w:t>Фримен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«Послание со дна моря» / </w:t>
      </w:r>
      <w:proofErr w:type="spellStart"/>
      <w:r w:rsidRPr="00D42582">
        <w:rPr>
          <w:rFonts w:ascii="Arial" w:hAnsi="Arial" w:cs="Arial"/>
          <w:sz w:val="24"/>
          <w:szCs w:val="24"/>
        </w:rPr>
        <w:t>Израэль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582">
        <w:rPr>
          <w:rFonts w:ascii="Arial" w:hAnsi="Arial" w:cs="Arial"/>
          <w:sz w:val="24"/>
          <w:szCs w:val="24"/>
        </w:rPr>
        <w:t>Зангвилл</w:t>
      </w:r>
      <w:proofErr w:type="spellEnd"/>
      <w:r w:rsidRPr="00D42582">
        <w:rPr>
          <w:rFonts w:ascii="Arial" w:hAnsi="Arial" w:cs="Arial"/>
          <w:sz w:val="24"/>
          <w:szCs w:val="24"/>
        </w:rPr>
        <w:t xml:space="preserve"> «Необычная парочка», «Женская интуиция», «Пол</w:t>
      </w:r>
      <w:r w:rsidR="00D42582">
        <w:rPr>
          <w:rFonts w:ascii="Arial" w:hAnsi="Arial" w:cs="Arial"/>
          <w:sz w:val="24"/>
          <w:szCs w:val="24"/>
        </w:rPr>
        <w:t>ли получает предложение», «Ката</w:t>
      </w:r>
      <w:r w:rsidRPr="00D42582">
        <w:rPr>
          <w:rFonts w:ascii="Arial" w:hAnsi="Arial" w:cs="Arial"/>
          <w:sz w:val="24"/>
          <w:szCs w:val="24"/>
        </w:rPr>
        <w:t>строфа», «Доверие и неверность», «Сон и пробуждение», «Предсмертная записка»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Письма из Сербии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Глеб Успенский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1-й книге, 16+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Очерк, написанный автором во второй половине XIX века во время поездки за границу, рассказывает о добровольческом движении 1876 года, когда многие русские пришли на помощь сербам и черногорцам в их борьбе против турецкого владычества.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Соловки. Воспоминания и рассказы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из поездки с богомольцами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Василий Немирович-Данченко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3-х книгах, 12+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Путешественник и писатель Василий Иванович Немирович-Данченко вел путевые заметки о жизни и быте Соловецкого монастыря. Он описывает природу, встречи с местными жителями, их традиционные промыслы, обычаи и суеверия.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Жизнь побеждает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Ольга Матюшина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6-ти книгах, 12+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Книга об истории создания пионерской и комсомольской организаций в доме детей-инвалидов, искалеченных в годы Великой Отечественной войны.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Эпоха невинности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lastRenderedPageBreak/>
        <w:t xml:space="preserve">Эдит </w:t>
      </w:r>
      <w:proofErr w:type="spellStart"/>
      <w:r w:rsidRPr="00D42582">
        <w:rPr>
          <w:rFonts w:ascii="Arial" w:hAnsi="Arial" w:cs="Arial"/>
          <w:sz w:val="24"/>
          <w:szCs w:val="24"/>
        </w:rPr>
        <w:t>Уортон</w:t>
      </w:r>
      <w:proofErr w:type="spellEnd"/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6-ти книгах, 16+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Роман о любовном треугольнике в антураже высшего общества Нью-Йорка конца 1870-х годов.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Зеленый луч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Леонид Соболев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4-х книгах, 12+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Повесть о мальчике, который бредил морем и чьей мечтой было увидеть загадочный зеленый луч.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Морская душа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Леонид Соболев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11-ти книгах, 12+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 xml:space="preserve">Произведение посвящено героическим советским морякам, их мужеству </w:t>
      </w:r>
      <w:r w:rsidRPr="00D42582">
        <w:rPr>
          <w:rFonts w:ascii="Arial" w:hAnsi="Arial" w:cs="Arial"/>
          <w:sz w:val="24"/>
          <w:szCs w:val="24"/>
        </w:rPr>
        <w:br/>
        <w:t>в годы Великой Отечественной войны.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Основы русскоязычной брайлевской краткописи: таблицы сокращений, правила применения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знаков краткописи в литературном тексте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Виктория Воробьёва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1-й книге, 0+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Пособие подготовлено на основе двух изданий, выпущенных в 1979 и начале 2000-х годов ограниченным тиражом. Автор – В. Н. Воробьёва, преподаватель чтения и письма по системе Брайля в СПб ГБУ ЦМСРИЗ. Издание рекомендовано тифлопедагогам, студентам, школьникам и всем, кто неравнодушен к культуре письменной речи рельефно-точечным шрифтом Брайля.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Гадкий котенок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Марианна Гончарова</w:t>
      </w:r>
    </w:p>
    <w:p w:rsidR="00E07E2E" w:rsidRPr="00D42582" w:rsidRDefault="00E07E2E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1-й книге, 0+</w:t>
      </w:r>
    </w:p>
    <w:p w:rsidR="00E07E2E" w:rsidRPr="00E07E2E" w:rsidRDefault="00E07E2E" w:rsidP="00D42582">
      <w:pPr>
        <w:pStyle w:val="a4"/>
      </w:pPr>
      <w:r w:rsidRPr="00D42582">
        <w:rPr>
          <w:rFonts w:ascii="Arial" w:hAnsi="Arial" w:cs="Arial"/>
          <w:sz w:val="24"/>
          <w:szCs w:val="24"/>
        </w:rPr>
        <w:t>Попав в семью, котик Мышкин начинает вести дневник, куда записывает свои мысли о домашних и то, что узнает о мире.</w:t>
      </w:r>
    </w:p>
    <w:p w:rsidR="00E07E2E" w:rsidRDefault="00E07E2E" w:rsidP="00E07E2E">
      <w:pPr>
        <w:pStyle w:val="a4"/>
        <w:rPr>
          <w:sz w:val="28"/>
          <w:szCs w:val="28"/>
        </w:rPr>
      </w:pPr>
    </w:p>
    <w:p w:rsidR="00670BC8" w:rsidRDefault="00670BC8" w:rsidP="00670BC8">
      <w:pPr>
        <w:pStyle w:val="a6"/>
      </w:pPr>
      <w:r>
        <w:t>Рельефно-точечный шрифт. Ноты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Фортепиано. 1 класс. Учебный репертуар детских музыкальных школ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2-х книгах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Арии из оперетт советских композиторов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для баритона и баса в сопровождении фортепиано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1-й книге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Хрестоматия для пения. Песни, романсы, арии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для баритона и баса в сопровождении фортепиано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2-х книгах</w:t>
      </w:r>
    </w:p>
    <w:p w:rsidR="00670BC8" w:rsidRDefault="00670BC8" w:rsidP="00670BC8">
      <w:pPr>
        <w:pStyle w:val="a4"/>
        <w:rPr>
          <w:sz w:val="28"/>
          <w:szCs w:val="28"/>
        </w:rPr>
      </w:pPr>
    </w:p>
    <w:p w:rsidR="00670BC8" w:rsidRDefault="00670BC8" w:rsidP="00670BC8">
      <w:pPr>
        <w:pStyle w:val="a6"/>
      </w:pPr>
      <w:r>
        <w:t>Крупный шрифт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lastRenderedPageBreak/>
        <w:t>Апельсиновая принцесса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6+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Сказка «Апельсиновая принцесса» – детский вариант известной пьесы «Любовь к трем апельсинам». Оба произведения написал итальянский драматург Карло Гоцци (1720-1806). Публикуется в пересказе писателя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и переводчика Леонида Львовича Яхнина (1937-2018).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«Прогулка за границу»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и другие рассказы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Ярослав Гашек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12+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Чешский писатель Ярослав Гашек известен всему миру как автор сатирического романа «Похождения бравого солдата Швейка». Однако его перу принадлежат не менее острые и яркие рассказы, сюжеты которых он брал из жизни. В этом издании публикуются шесть рассказов на разные темы, объединенных живостью повествования и юмором.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Дома и люди.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Дворцовая набережная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Анатолий Иванов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12+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книге рассказана история 6 особняков, расположенных на Дворцовой набережной в Санкт-Петербурге. В XX веке многие старинные здания утратили свой первоначальный вид и внутреннее убранство, поэтому автор их воссоздает, давая подробные описания фасадов и комнат, основанные на воспоминаниях владельцев, их гостей, а также архивных документах. На страницах книги читатель видит «оживших» придворных, купцов, представителей творческих профессий, чьи биографии были связаны местом и временем. Ведь судьбы домов неотделимы от судеб людей.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Чувствительное путешествие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по Невскому проспекту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12+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lastRenderedPageBreak/>
        <w:t>Автор публикуемого произведения, Павел Лукьянович Яковлев (1786/1789 – 1835), был сотрудником Коллегии иностранных дел и ревизором. Но больше всего он любил писать рассказы-фельетоны и статьи для журналов, часто издавался под псевдонимами. «Чувствительное путешествие по Невскому проспекту», увидевшее свет в 1828 году, – своеобразная краеведческая прогулка, насыщенная фактами, встречами, эмоциями и невероятными историями о том, как путешествовать, не покидая родной город и даже собственный дом.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Выдуманные и невыдуманные</w:t>
      </w:r>
      <w:r w:rsidR="00D42582">
        <w:rPr>
          <w:rFonts w:ascii="Arial" w:hAnsi="Arial" w:cs="Arial"/>
          <w:sz w:val="24"/>
          <w:szCs w:val="24"/>
        </w:rPr>
        <w:t xml:space="preserve"> </w:t>
      </w:r>
      <w:r w:rsidRPr="00D42582">
        <w:rPr>
          <w:rFonts w:ascii="Arial" w:hAnsi="Arial" w:cs="Arial"/>
          <w:sz w:val="24"/>
          <w:szCs w:val="24"/>
        </w:rPr>
        <w:t>рассказы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Викентий Вересаев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16+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Викентий Вересаев написал не только «Записки врача». Он также известен литературными зарисовками о событиях и людях, с которыми его сводила судьба.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 этом издании публикуются произведения из циклов «Выдуманные рассказы» и «Невыдуманные рассказы о прошлом».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Страницы истории русского флота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12+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Военно-морской Флот России имеет богатую и славную историю. В этом издании рассмотрены основные вехи его развития: от постройки первых русских военных кораблей, через потешную флотилию Петра I и активное судоходство в Российской империи, до флотов СССР и современной России. Читатели познакомятся с устройством кораблей и их оснасткой, элементами морской формы, а также с флотской символикой и флагами.</w:t>
      </w:r>
    </w:p>
    <w:p w:rsidR="00D42582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Рассказы о войне и мире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Глеб Успенский</w:t>
      </w:r>
    </w:p>
    <w:p w:rsidR="00670BC8" w:rsidRPr="00D42582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D42582">
        <w:rPr>
          <w:rFonts w:ascii="Arial" w:hAnsi="Arial" w:cs="Arial"/>
          <w:sz w:val="24"/>
          <w:szCs w:val="24"/>
        </w:rPr>
        <w:t>12+</w:t>
      </w:r>
    </w:p>
    <w:p w:rsidR="00670BC8" w:rsidRDefault="00670BC8" w:rsidP="00D42582">
      <w:pPr>
        <w:pStyle w:val="a4"/>
        <w:rPr>
          <w:rFonts w:ascii="Circe Regular" w:hAnsi="Circe Regular" w:cs="Circe Regular"/>
          <w:sz w:val="30"/>
          <w:szCs w:val="30"/>
        </w:rPr>
      </w:pPr>
      <w:r w:rsidRPr="00D42582">
        <w:rPr>
          <w:rFonts w:ascii="Arial" w:hAnsi="Arial" w:cs="Arial"/>
          <w:sz w:val="24"/>
          <w:szCs w:val="24"/>
        </w:rPr>
        <w:t xml:space="preserve">В издании публикуются два рассказа. Первый называется «Не воскрес» и посвящен Сербско-турецкой войне 1876-1877 годов, </w:t>
      </w:r>
      <w:r w:rsidRPr="00D42582">
        <w:rPr>
          <w:rFonts w:ascii="Arial" w:hAnsi="Arial" w:cs="Arial"/>
          <w:sz w:val="24"/>
          <w:szCs w:val="24"/>
        </w:rPr>
        <w:lastRenderedPageBreak/>
        <w:t>свидетелем которой стал Глеб Успенский. Второй – «Больная совесть» – повествует о путешествии писателя по мирной Европе и содержит его впечатления от общения с соотечественниками.</w:t>
      </w:r>
    </w:p>
    <w:p w:rsidR="00670BC8" w:rsidRDefault="00670BC8" w:rsidP="00670BC8">
      <w:pPr>
        <w:pStyle w:val="a4"/>
        <w:rPr>
          <w:sz w:val="28"/>
          <w:szCs w:val="28"/>
        </w:rPr>
      </w:pPr>
    </w:p>
    <w:p w:rsidR="00670BC8" w:rsidRDefault="00670BC8" w:rsidP="00670BC8">
      <w:pPr>
        <w:pStyle w:val="a6"/>
      </w:pPr>
      <w:r>
        <w:t xml:space="preserve">«Говорящие» книги в </w:t>
      </w:r>
      <w:r>
        <w:rPr>
          <w:lang w:val="en-US"/>
        </w:rPr>
        <w:t>TBL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КГБ, или Как Готовили Бабушки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Илья </w:t>
      </w:r>
      <w:proofErr w:type="spellStart"/>
      <w:r w:rsidRPr="00C517FE">
        <w:rPr>
          <w:rFonts w:ascii="Arial" w:hAnsi="Arial" w:cs="Arial"/>
          <w:sz w:val="24"/>
          <w:szCs w:val="24"/>
        </w:rPr>
        <w:t>Лазерсон</w:t>
      </w:r>
      <w:proofErr w:type="spellEnd"/>
      <w:r w:rsidRPr="00C517FE">
        <w:rPr>
          <w:rFonts w:ascii="Arial" w:hAnsi="Arial" w:cs="Arial"/>
          <w:sz w:val="24"/>
          <w:szCs w:val="24"/>
        </w:rPr>
        <w:t>, Михаил Спичка / Читает Елена Ерёмина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6+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 кулинарной книге авторы собрали фирменные рецепты своих бабушек – хранительниц семейных традиций, которые записывались в тетрадки и передавались из поколения в поколение.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Викторианский детектив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Читает Ксения </w:t>
      </w:r>
      <w:proofErr w:type="spellStart"/>
      <w:r w:rsidRPr="00C517FE">
        <w:rPr>
          <w:rFonts w:ascii="Arial" w:hAnsi="Arial" w:cs="Arial"/>
          <w:sz w:val="24"/>
          <w:szCs w:val="24"/>
        </w:rPr>
        <w:t>Заключаева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Несмотря на то, что из сыщиков викторианской эпохи многим известен только Шерлок Холмс, в литературе у него было немало достойных соперников. В книге собраны детективные произведения современников Артура </w:t>
      </w:r>
      <w:proofErr w:type="spellStart"/>
      <w:r w:rsidRPr="00C517FE">
        <w:rPr>
          <w:rFonts w:ascii="Arial" w:hAnsi="Arial" w:cs="Arial"/>
          <w:sz w:val="24"/>
          <w:szCs w:val="24"/>
        </w:rPr>
        <w:t>Конан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Дойла.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Продавец игрушек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Виктор </w:t>
      </w:r>
      <w:proofErr w:type="spellStart"/>
      <w:r w:rsidRPr="00C517FE">
        <w:rPr>
          <w:rFonts w:ascii="Arial" w:hAnsi="Arial" w:cs="Arial"/>
          <w:sz w:val="24"/>
          <w:szCs w:val="24"/>
        </w:rPr>
        <w:t>Добросоцкий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/ 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16+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Роман об удивительной истории любви двух молодых людей, неожиданно нашедших друг друга в Рождество.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Путешествие без карты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C517FE">
        <w:rPr>
          <w:rFonts w:ascii="Arial" w:hAnsi="Arial" w:cs="Arial"/>
          <w:sz w:val="24"/>
          <w:szCs w:val="24"/>
        </w:rPr>
        <w:t>Грэм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Грин / Читает Елена Ерёмина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В книге одного из крупнейших английских писателей, </w:t>
      </w:r>
      <w:proofErr w:type="spellStart"/>
      <w:r w:rsidRPr="00C517FE">
        <w:rPr>
          <w:rFonts w:ascii="Arial" w:hAnsi="Arial" w:cs="Arial"/>
          <w:sz w:val="24"/>
          <w:szCs w:val="24"/>
        </w:rPr>
        <w:t>Грэма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Грина, соединились увлекательный дневник путешественника по Африке, мемуары писателя и тонкие зарисовки подлинного художника слова.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Жизнь поэта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Арнольд Гессен / 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Если вы решили познакомиться с биографией А. С. Пушкина, то стоит начать </w:t>
      </w:r>
      <w:r w:rsidRPr="00C517FE">
        <w:rPr>
          <w:rFonts w:ascii="Arial" w:hAnsi="Arial" w:cs="Arial"/>
          <w:sz w:val="24"/>
          <w:szCs w:val="24"/>
        </w:rPr>
        <w:br/>
      </w:r>
      <w:r w:rsidRPr="00C517FE">
        <w:rPr>
          <w:rFonts w:ascii="Arial" w:hAnsi="Arial" w:cs="Arial"/>
          <w:sz w:val="24"/>
          <w:szCs w:val="24"/>
        </w:rPr>
        <w:lastRenderedPageBreak/>
        <w:t xml:space="preserve">с этой книги. В ней факты из жизни Александра Сергеевича представлены в виде </w:t>
      </w:r>
      <w:proofErr w:type="spellStart"/>
      <w:r w:rsidRPr="00C517FE">
        <w:rPr>
          <w:rFonts w:ascii="Arial" w:hAnsi="Arial" w:cs="Arial"/>
          <w:sz w:val="24"/>
          <w:szCs w:val="24"/>
        </w:rPr>
        <w:t>беллетризированного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повествования, что позволяет читателю не заскучать от сухой </w:t>
      </w:r>
      <w:proofErr w:type="spellStart"/>
      <w:r w:rsidRPr="00C517FE">
        <w:rPr>
          <w:rFonts w:ascii="Arial" w:hAnsi="Arial" w:cs="Arial"/>
          <w:sz w:val="24"/>
          <w:szCs w:val="24"/>
        </w:rPr>
        <w:t>документалистики</w:t>
      </w:r>
      <w:proofErr w:type="spellEnd"/>
      <w:r w:rsidRPr="00C517FE">
        <w:rPr>
          <w:rFonts w:ascii="Arial" w:hAnsi="Arial" w:cs="Arial"/>
          <w:sz w:val="24"/>
          <w:szCs w:val="24"/>
        </w:rPr>
        <w:t>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Юность Пушкина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Александр Слонимский / 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Книга ученого-пушкиниста, основанная на подлинном биографическом материале, из которой читатель узнает о детстве, отрочестве и ранней юности Александра Сергеевича.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Повесть о Федоте Шубине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Константин </w:t>
      </w:r>
      <w:proofErr w:type="spellStart"/>
      <w:r w:rsidRPr="00C517FE">
        <w:rPr>
          <w:rFonts w:ascii="Arial" w:hAnsi="Arial" w:cs="Arial"/>
          <w:sz w:val="24"/>
          <w:szCs w:val="24"/>
        </w:rPr>
        <w:t>Коничев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/ Читает Ирина Сергеева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Книга посвящена жизни и деятельности гениального русского скульптора Федота Ивановича Шубина.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Морская душа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Леонид Соболев / Читает Елена Ерёмина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D42582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Произведение посвящено героическим советским морякам, их мужеству </w:t>
      </w:r>
      <w:r w:rsidRPr="00C517FE">
        <w:rPr>
          <w:rFonts w:ascii="Arial" w:hAnsi="Arial" w:cs="Arial"/>
          <w:sz w:val="24"/>
          <w:szCs w:val="24"/>
        </w:rPr>
        <w:br/>
        <w:t>в годы Великой Отечественной войны.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Зеленый луч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Леонид Соболев / Читает Ирина Коваленко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Повесть о мальчике, который бредил морем и чьей мечтой было увидеть загадочный зеленый луч.</w:t>
      </w:r>
    </w:p>
    <w:p w:rsidR="00D42582" w:rsidRPr="00C517FE" w:rsidRDefault="00D42582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Петропавловский собор</w:t>
      </w:r>
      <w:r w:rsidR="00D42582" w:rsidRP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и Великокняжеская усыпальница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Читают: Инна Семенова, Родион Зеленков, Мария Лебедева, Елена Беспалова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6+</w:t>
      </w:r>
    </w:p>
    <w:p w:rsidR="00670BC8" w:rsidRPr="00C517FE" w:rsidRDefault="00670BC8" w:rsidP="00D42582">
      <w:pPr>
        <w:pStyle w:val="a4"/>
        <w:rPr>
          <w:rFonts w:ascii="Arial" w:hAnsi="Arial" w:cs="Arial"/>
          <w:sz w:val="30"/>
          <w:szCs w:val="30"/>
        </w:rPr>
      </w:pPr>
      <w:r w:rsidRPr="00C517FE">
        <w:rPr>
          <w:rFonts w:ascii="Arial" w:hAnsi="Arial" w:cs="Arial"/>
          <w:sz w:val="24"/>
          <w:szCs w:val="24"/>
        </w:rPr>
        <w:t xml:space="preserve">Издание посвящено одному из первых архитектурных ансамблей Санкт-Петербурга – комплексу Петропавловского собора и Великокняжеской усыпальницы. Рассказывается об истории зданий и захоронениях членов Императорского Дома Романовых. </w:t>
      </w:r>
      <w:r w:rsidRPr="00C517FE">
        <w:rPr>
          <w:rFonts w:ascii="Arial" w:hAnsi="Arial" w:cs="Arial"/>
          <w:sz w:val="24"/>
          <w:szCs w:val="24"/>
        </w:rPr>
        <w:lastRenderedPageBreak/>
        <w:t>Специальный раздел посвящен причту Петропавловского собора и церковной жизни храма в XVIII – начале XX века.</w:t>
      </w:r>
    </w:p>
    <w:p w:rsidR="00670BC8" w:rsidRDefault="00670BC8" w:rsidP="00670BC8">
      <w:pPr>
        <w:pStyle w:val="a4"/>
        <w:rPr>
          <w:sz w:val="28"/>
          <w:szCs w:val="28"/>
        </w:rPr>
      </w:pPr>
    </w:p>
    <w:p w:rsidR="00670BC8" w:rsidRPr="00670BC8" w:rsidRDefault="00670BC8" w:rsidP="00670BC8">
      <w:pPr>
        <w:pStyle w:val="a6"/>
      </w:pPr>
      <w:r>
        <w:t xml:space="preserve">«Говорящие» книги на </w:t>
      </w:r>
      <w:r>
        <w:rPr>
          <w:lang w:val="en-US"/>
        </w:rPr>
        <w:t>CD</w:t>
      </w:r>
      <w:r>
        <w:t xml:space="preserve"> (</w:t>
      </w:r>
      <w:r>
        <w:rPr>
          <w:lang w:val="en-US"/>
        </w:rPr>
        <w:t>MP</w:t>
      </w:r>
      <w:r w:rsidRPr="00670BC8">
        <w:t>3</w:t>
      </w:r>
      <w:r>
        <w:t>)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C517FE">
        <w:rPr>
          <w:rFonts w:ascii="Arial" w:hAnsi="Arial" w:cs="Arial"/>
          <w:sz w:val="24"/>
          <w:szCs w:val="24"/>
        </w:rPr>
        <w:t>Беломорье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и Соловки:</w:t>
      </w:r>
      <w:r w:rsidR="00D42582" w:rsidRP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воспоминания и рассказы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Василий Немирович-Данченко / Читает Ирина Коваленко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Путешественник и писатель Василий Иванович Немирович-Данченко вел путевые заметки о жизни и быте российского Севера, а также Соловецкого монастыря. Он описывает природу, встречи с местными жителями, их традиционные промыслы, обычаи и суеверия.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 дебрях Африки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Генрик Сенкевич / Читает Елена Ерёмина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Роман известного польского писателя, написанный на основе собственных впечатлений от путешествия по Африке.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Главные герои книги – дети, чьи родители работают инженерами на строительстве Суэцкого канала. Неожиданное событие</w:t>
      </w:r>
      <w:r w:rsidR="00C517FE" w:rsidRPr="00C517FE">
        <w:rPr>
          <w:rFonts w:ascii="Arial" w:hAnsi="Arial" w:cs="Arial"/>
          <w:sz w:val="24"/>
          <w:szCs w:val="24"/>
        </w:rPr>
        <w:t xml:space="preserve"> обернулось для ребят захватыва</w:t>
      </w:r>
      <w:r w:rsidRPr="00C517FE">
        <w:rPr>
          <w:rFonts w:ascii="Arial" w:hAnsi="Arial" w:cs="Arial"/>
          <w:sz w:val="24"/>
          <w:szCs w:val="24"/>
        </w:rPr>
        <w:t>ющим и опасным приключением по пустыням и джунглям.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lastRenderedPageBreak/>
        <w:t>Из путевых заметок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Глеб Успенский / Читает Ксения </w:t>
      </w:r>
      <w:proofErr w:type="spellStart"/>
      <w:r w:rsidRPr="00C517FE">
        <w:rPr>
          <w:rFonts w:ascii="Arial" w:hAnsi="Arial" w:cs="Arial"/>
          <w:sz w:val="24"/>
          <w:szCs w:val="24"/>
        </w:rPr>
        <w:t>Заключаева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 книгу вошли два очерка русского писателя и публициста Г. И. Успенского – «Пока что» и «Вольные казаки». В их основу легли впечатления автора от поездки по Волге и Дону в августе 1887 года.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Перед читателем разворачивается галерея «вольных казаков» – хищников и «</w:t>
      </w:r>
      <w:proofErr w:type="spellStart"/>
      <w:r w:rsidRPr="00C517FE">
        <w:rPr>
          <w:rFonts w:ascii="Arial" w:hAnsi="Arial" w:cs="Arial"/>
          <w:sz w:val="24"/>
          <w:szCs w:val="24"/>
        </w:rPr>
        <w:t>живорезов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» разных сословий, предприимчивых дельцов капиталистического строя. Общее название для них – «вольные казаки» – Успенский заимствовал у казака и лингвиста-любителя </w:t>
      </w:r>
      <w:r w:rsidRPr="00C517FE">
        <w:rPr>
          <w:rFonts w:ascii="Arial" w:hAnsi="Arial" w:cs="Arial"/>
          <w:sz w:val="24"/>
          <w:szCs w:val="24"/>
        </w:rPr>
        <w:br/>
        <w:t xml:space="preserve">Н. И. </w:t>
      </w:r>
      <w:proofErr w:type="spellStart"/>
      <w:r w:rsidRPr="00C517FE">
        <w:rPr>
          <w:rFonts w:ascii="Arial" w:hAnsi="Arial" w:cs="Arial"/>
          <w:sz w:val="24"/>
          <w:szCs w:val="24"/>
        </w:rPr>
        <w:t>Ашинова</w:t>
      </w:r>
      <w:proofErr w:type="spellEnd"/>
      <w:r w:rsidRPr="00C517FE">
        <w:rPr>
          <w:rFonts w:ascii="Arial" w:hAnsi="Arial" w:cs="Arial"/>
          <w:sz w:val="24"/>
          <w:szCs w:val="24"/>
        </w:rPr>
        <w:t>, который так называл свой отряд, организованный для уникальной экспедиции в Абиссинию (Эфиопию).</w:t>
      </w:r>
    </w:p>
    <w:p w:rsidR="00C517FE" w:rsidRPr="00C517FE" w:rsidRDefault="00C517FE" w:rsidP="00D42582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Заграничные дорожные истории</w:t>
      </w:r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Глеб Успенский / 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D42582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670BC8">
      <w:pPr>
        <w:pStyle w:val="a4"/>
        <w:rPr>
          <w:rFonts w:ascii="Arial" w:hAnsi="Arial" w:cs="Arial"/>
          <w:sz w:val="30"/>
          <w:szCs w:val="30"/>
        </w:rPr>
      </w:pPr>
      <w:r w:rsidRPr="00C517FE">
        <w:rPr>
          <w:rFonts w:ascii="Arial" w:hAnsi="Arial" w:cs="Arial"/>
          <w:sz w:val="24"/>
          <w:szCs w:val="24"/>
        </w:rPr>
        <w:t>В издание вошли произведения «Заграничный дневник провинциала» и «Письма из Сербии», напис</w:t>
      </w:r>
      <w:r w:rsidR="00C517FE" w:rsidRPr="00C517FE">
        <w:rPr>
          <w:rFonts w:ascii="Arial" w:hAnsi="Arial" w:cs="Arial"/>
          <w:sz w:val="24"/>
          <w:szCs w:val="24"/>
        </w:rPr>
        <w:t xml:space="preserve">анные </w:t>
      </w:r>
      <w:r w:rsidRPr="00C517FE">
        <w:rPr>
          <w:rFonts w:ascii="Arial" w:hAnsi="Arial" w:cs="Arial"/>
          <w:sz w:val="24"/>
          <w:szCs w:val="24"/>
        </w:rPr>
        <w:t>во время поездок автора за границу в 1870-х годах.</w:t>
      </w:r>
    </w:p>
    <w:p w:rsidR="00670BC8" w:rsidRDefault="00670BC8" w:rsidP="00670BC8">
      <w:pPr>
        <w:pStyle w:val="a4"/>
        <w:rPr>
          <w:sz w:val="28"/>
          <w:szCs w:val="28"/>
        </w:rPr>
      </w:pPr>
    </w:p>
    <w:p w:rsidR="00670BC8" w:rsidRDefault="00670BC8" w:rsidP="00670BC8">
      <w:pPr>
        <w:pStyle w:val="a6"/>
      </w:pPr>
      <w:r>
        <w:t xml:space="preserve">«Говорящие» книги на </w:t>
      </w:r>
      <w:r>
        <w:rPr>
          <w:lang w:val="en-US"/>
        </w:rPr>
        <w:t>DAISY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Вся жизнь – театру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Александр Островский / 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lastRenderedPageBreak/>
        <w:t>В издании собраны заметки великого русского драматурга о театре. Благодаря им видна активная литературно-общественная позиция Александра Островского в условиях монополии государственных императорских театров, а также становится очевидным его вклад в развитие реалистического театра в России.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 дебрях Африки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Генрик Сенкевич / Читает Елена Ерёмина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Роман известного польского писателя, написанный на основе собственных впечатлений от путешествия по Африке.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Главные герои книги – дети, чьи родители работают инженерами на строительстве Суэцкого канала. Неожиданное событие</w:t>
      </w:r>
      <w:r w:rsidR="00C517FE" w:rsidRPr="00C517FE">
        <w:rPr>
          <w:rFonts w:ascii="Arial" w:hAnsi="Arial" w:cs="Arial"/>
          <w:sz w:val="24"/>
          <w:szCs w:val="24"/>
        </w:rPr>
        <w:t xml:space="preserve"> обернулось для ребят захватыва</w:t>
      </w:r>
      <w:r w:rsidRPr="00C517FE">
        <w:rPr>
          <w:rFonts w:ascii="Arial" w:hAnsi="Arial" w:cs="Arial"/>
          <w:sz w:val="24"/>
          <w:szCs w:val="24"/>
        </w:rPr>
        <w:t>ющим и опасным приключением по пустыням и джунглям.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Павел Михайлович Третьяков:</w:t>
      </w:r>
      <w:r w:rsidR="00C517FE" w:rsidRP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шедевры русской школы живописи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Читает Лана </w:t>
      </w:r>
      <w:proofErr w:type="spellStart"/>
      <w:r w:rsidRPr="00C517FE">
        <w:rPr>
          <w:rFonts w:ascii="Arial" w:hAnsi="Arial" w:cs="Arial"/>
          <w:sz w:val="24"/>
          <w:szCs w:val="24"/>
        </w:rPr>
        <w:t>Завгородняя</w:t>
      </w:r>
      <w:proofErr w:type="spellEnd"/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МФИ «Павел Михайлович Третьяков: шедевры русской школы живописи» в специальном формате.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Мадонны Рафаэля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Читает Елена Ерёмина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МФИ «Мадонны Рафаэля» в специальном формате.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Чувствительное путешествие</w:t>
      </w:r>
      <w:r w:rsidR="00C517FE" w:rsidRP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по Невскому проспекту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Читает Ксения </w:t>
      </w:r>
      <w:proofErr w:type="spellStart"/>
      <w:r w:rsidRPr="00C517FE">
        <w:rPr>
          <w:rFonts w:ascii="Arial" w:hAnsi="Arial" w:cs="Arial"/>
          <w:sz w:val="24"/>
          <w:szCs w:val="24"/>
        </w:rPr>
        <w:t>Заключаева</w:t>
      </w:r>
      <w:proofErr w:type="spellEnd"/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Pr="00C517FE" w:rsidRDefault="00670BC8" w:rsidP="00C517FE">
      <w:pPr>
        <w:pStyle w:val="a4"/>
        <w:rPr>
          <w:rFonts w:ascii="Arial" w:hAnsi="Arial" w:cs="Arial"/>
          <w:sz w:val="30"/>
          <w:szCs w:val="30"/>
        </w:rPr>
      </w:pPr>
      <w:r w:rsidRPr="00C517FE">
        <w:rPr>
          <w:rFonts w:ascii="Arial" w:hAnsi="Arial" w:cs="Arial"/>
          <w:sz w:val="24"/>
          <w:szCs w:val="24"/>
        </w:rPr>
        <w:t>Произведение представляет собой своеобразный художественный путеводитель по Петербургу первой половины XIX века. Особое внимание автор уделяет уличным вывескам, местам развлечений и увеселений, нравам и обычаям горожан, гостиницам, кафе.</w:t>
      </w:r>
    </w:p>
    <w:p w:rsidR="00670BC8" w:rsidRDefault="00670BC8" w:rsidP="00670BC8"/>
    <w:p w:rsidR="00670BC8" w:rsidRPr="00670BC8" w:rsidRDefault="00670BC8" w:rsidP="00670BC8">
      <w:pPr>
        <w:pStyle w:val="a6"/>
        <w:rPr>
          <w:sz w:val="28"/>
          <w:szCs w:val="28"/>
        </w:rPr>
      </w:pPr>
      <w:r>
        <w:rPr>
          <w:lang w:val="en-US"/>
        </w:rPr>
        <w:t>SD</w:t>
      </w:r>
      <w:r>
        <w:t>-карты (</w:t>
      </w:r>
      <w:proofErr w:type="spellStart"/>
      <w:r>
        <w:t>флешки</w:t>
      </w:r>
      <w:proofErr w:type="spellEnd"/>
      <w:r>
        <w:t>)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Великие о великом и обыденном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16+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Книги, записанные на SD-карту: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«О Паганини»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Гессен А. «Жизнь поэта»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C517FE">
        <w:rPr>
          <w:rFonts w:ascii="Arial" w:hAnsi="Arial" w:cs="Arial"/>
          <w:sz w:val="24"/>
          <w:szCs w:val="24"/>
        </w:rPr>
        <w:t>Коничев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К. «Повесть о Федоте Шубине»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lastRenderedPageBreak/>
        <w:t>Коровин К. «Воспоминания о современниках»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Коровин К. «Моя жизнь»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Лифарь С. «С Дягилевым»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Островский А.Н. «Вся жизнь – театру»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Слонимский А.Л. «Юность Пушкина»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C517FE">
        <w:rPr>
          <w:rFonts w:ascii="Arial" w:hAnsi="Arial" w:cs="Arial"/>
          <w:sz w:val="24"/>
          <w:szCs w:val="24"/>
        </w:rPr>
        <w:t>Чудинов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А.В. «История семейства Строгановых: главы из книги А.В. </w:t>
      </w:r>
      <w:proofErr w:type="spellStart"/>
      <w:r w:rsidRPr="00C517FE">
        <w:rPr>
          <w:rFonts w:ascii="Arial" w:hAnsi="Arial" w:cs="Arial"/>
          <w:sz w:val="24"/>
          <w:szCs w:val="24"/>
        </w:rPr>
        <w:t>Чудинова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C517FE">
        <w:rPr>
          <w:rFonts w:ascii="Arial" w:hAnsi="Arial" w:cs="Arial"/>
          <w:sz w:val="24"/>
          <w:szCs w:val="24"/>
        </w:rPr>
        <w:t>Жильбер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Ромм и Павел Строганов: история необычного союза»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Викторианский детектив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12+</w:t>
      </w:r>
    </w:p>
    <w:p w:rsidR="00670BC8" w:rsidRDefault="00670BC8" w:rsidP="00C517FE">
      <w:pPr>
        <w:pStyle w:val="a4"/>
        <w:rPr>
          <w:rFonts w:ascii="Circe Regular" w:hAnsi="Circe Regular" w:cs="Circe Regular"/>
          <w:spacing w:val="-1"/>
          <w:sz w:val="30"/>
          <w:szCs w:val="30"/>
        </w:rPr>
      </w:pPr>
      <w:r w:rsidRPr="00C517FE">
        <w:rPr>
          <w:rFonts w:ascii="Arial" w:hAnsi="Arial" w:cs="Arial"/>
          <w:sz w:val="24"/>
          <w:szCs w:val="24"/>
        </w:rPr>
        <w:t xml:space="preserve">Несмотря на то, что из сыщиков викторианской эпохи многим известен только Шерлок Холмс, в литературе у него было немало достойных соперников. В книге собраны детективные произведения современников Артура </w:t>
      </w:r>
      <w:proofErr w:type="spellStart"/>
      <w:r w:rsidRPr="00C517FE">
        <w:rPr>
          <w:rFonts w:ascii="Arial" w:hAnsi="Arial" w:cs="Arial"/>
          <w:sz w:val="24"/>
          <w:szCs w:val="24"/>
        </w:rPr>
        <w:t>Конан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Дойла.</w:t>
      </w:r>
    </w:p>
    <w:p w:rsidR="00670BC8" w:rsidRDefault="00670BC8" w:rsidP="00670BC8"/>
    <w:p w:rsidR="00670BC8" w:rsidRDefault="00670BC8" w:rsidP="00670BC8">
      <w:pPr>
        <w:pStyle w:val="a6"/>
      </w:pPr>
      <w:r>
        <w:t>Адаптированные издания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Стихи об осени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0+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Адаптированное издание подготовлено в рамках проекта «Книжка для каждого». В нем каждое слово представлено в виде графического символа.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Содержание сборника: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Я. Аким «Грибной лес»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М. </w:t>
      </w:r>
      <w:proofErr w:type="spellStart"/>
      <w:r w:rsidRPr="00C517FE">
        <w:rPr>
          <w:rFonts w:ascii="Arial" w:hAnsi="Arial" w:cs="Arial"/>
          <w:sz w:val="24"/>
          <w:szCs w:val="24"/>
        </w:rPr>
        <w:t>Ивенсен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«Осень»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lastRenderedPageBreak/>
        <w:t>В оформлении исп</w:t>
      </w:r>
      <w:r w:rsidR="00C517FE">
        <w:rPr>
          <w:rFonts w:ascii="Arial" w:hAnsi="Arial" w:cs="Arial"/>
          <w:sz w:val="24"/>
          <w:szCs w:val="24"/>
        </w:rPr>
        <w:t xml:space="preserve">ользованы символы </w:t>
      </w:r>
      <w:proofErr w:type="spellStart"/>
      <w:r w:rsidR="00C517FE">
        <w:rPr>
          <w:rFonts w:ascii="Arial" w:hAnsi="Arial" w:cs="Arial"/>
          <w:sz w:val="24"/>
          <w:szCs w:val="24"/>
        </w:rPr>
        <w:t>Picture</w:t>
      </w:r>
      <w:proofErr w:type="spellEnd"/>
      <w:r w:rsid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7FE">
        <w:rPr>
          <w:rFonts w:ascii="Arial" w:hAnsi="Arial" w:cs="Arial"/>
          <w:sz w:val="24"/>
          <w:szCs w:val="24"/>
        </w:rPr>
        <w:t>Commu</w:t>
      </w:r>
      <w:r w:rsidR="009C228D">
        <w:rPr>
          <w:rFonts w:ascii="Arial" w:hAnsi="Arial" w:cs="Arial"/>
          <w:sz w:val="24"/>
          <w:szCs w:val="24"/>
        </w:rPr>
        <w:t>nication</w:t>
      </w:r>
      <w:proofErr w:type="spellEnd"/>
      <w:r w:rsidR="009C2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28D">
        <w:rPr>
          <w:rFonts w:ascii="Arial" w:hAnsi="Arial" w:cs="Arial"/>
          <w:sz w:val="24"/>
          <w:szCs w:val="24"/>
        </w:rPr>
        <w:t>System</w:t>
      </w:r>
      <w:proofErr w:type="spellEnd"/>
      <w:r w:rsidR="009C228D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517FE">
        <w:rPr>
          <w:rFonts w:ascii="Arial" w:hAnsi="Arial" w:cs="Arial"/>
          <w:sz w:val="24"/>
          <w:szCs w:val="24"/>
        </w:rPr>
        <w:t xml:space="preserve">программное обеспечение </w:t>
      </w:r>
      <w:proofErr w:type="spellStart"/>
      <w:r w:rsidRPr="00C517FE">
        <w:rPr>
          <w:rFonts w:ascii="Arial" w:hAnsi="Arial" w:cs="Arial"/>
          <w:sz w:val="24"/>
          <w:szCs w:val="24"/>
        </w:rPr>
        <w:t>Boardmaker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7FE">
        <w:rPr>
          <w:rFonts w:ascii="Arial" w:hAnsi="Arial" w:cs="Arial"/>
          <w:sz w:val="24"/>
          <w:szCs w:val="24"/>
        </w:rPr>
        <w:t>Studio</w:t>
      </w:r>
      <w:proofErr w:type="spellEnd"/>
      <w:r w:rsidRPr="00C517FE">
        <w:rPr>
          <w:rFonts w:ascii="Arial" w:hAnsi="Arial" w:cs="Arial"/>
          <w:sz w:val="24"/>
          <w:szCs w:val="24"/>
        </w:rPr>
        <w:t>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Живые грибы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Владимир </w:t>
      </w:r>
      <w:proofErr w:type="spellStart"/>
      <w:r w:rsidRPr="00C517FE">
        <w:rPr>
          <w:rFonts w:ascii="Arial" w:hAnsi="Arial" w:cs="Arial"/>
          <w:sz w:val="24"/>
          <w:szCs w:val="24"/>
        </w:rPr>
        <w:t>Сутеев</w:t>
      </w:r>
      <w:proofErr w:type="spellEnd"/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0+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Адаптированное издание подготовлено в рамках проекта «Книжка для каждого». В нем каждое слово представлено в виде графического символа.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В оформлении исп</w:t>
      </w:r>
      <w:r w:rsidR="00C517FE">
        <w:rPr>
          <w:rFonts w:ascii="Arial" w:hAnsi="Arial" w:cs="Arial"/>
          <w:sz w:val="24"/>
          <w:szCs w:val="24"/>
        </w:rPr>
        <w:t xml:space="preserve">ользованы символы </w:t>
      </w:r>
      <w:proofErr w:type="spellStart"/>
      <w:r w:rsidR="00C517FE">
        <w:rPr>
          <w:rFonts w:ascii="Arial" w:hAnsi="Arial" w:cs="Arial"/>
          <w:sz w:val="24"/>
          <w:szCs w:val="24"/>
        </w:rPr>
        <w:t>Picture</w:t>
      </w:r>
      <w:proofErr w:type="spellEnd"/>
      <w:r w:rsid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7FE">
        <w:rPr>
          <w:rFonts w:ascii="Arial" w:hAnsi="Arial" w:cs="Arial"/>
          <w:sz w:val="24"/>
          <w:szCs w:val="24"/>
        </w:rPr>
        <w:t>Commu</w:t>
      </w:r>
      <w:r w:rsidRPr="00C517FE">
        <w:rPr>
          <w:rFonts w:ascii="Arial" w:hAnsi="Arial" w:cs="Arial"/>
          <w:sz w:val="24"/>
          <w:szCs w:val="24"/>
        </w:rPr>
        <w:t>nication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7FE">
        <w:rPr>
          <w:rFonts w:ascii="Arial" w:hAnsi="Arial" w:cs="Arial"/>
          <w:sz w:val="24"/>
          <w:szCs w:val="24"/>
        </w:rPr>
        <w:t>System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, программное обеспечение </w:t>
      </w:r>
      <w:proofErr w:type="spellStart"/>
      <w:r w:rsidRPr="00C517FE">
        <w:rPr>
          <w:rFonts w:ascii="Arial" w:hAnsi="Arial" w:cs="Arial"/>
          <w:sz w:val="24"/>
          <w:szCs w:val="24"/>
        </w:rPr>
        <w:t>Boardmaker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7FE">
        <w:rPr>
          <w:rFonts w:ascii="Arial" w:hAnsi="Arial" w:cs="Arial"/>
          <w:sz w:val="24"/>
          <w:szCs w:val="24"/>
        </w:rPr>
        <w:t>Studio</w:t>
      </w:r>
      <w:proofErr w:type="spellEnd"/>
      <w:r w:rsidRPr="00C517FE">
        <w:rPr>
          <w:rFonts w:ascii="Arial" w:hAnsi="Arial" w:cs="Arial"/>
          <w:sz w:val="24"/>
          <w:szCs w:val="24"/>
        </w:rPr>
        <w:t>.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Страшный зверь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Владимир </w:t>
      </w:r>
      <w:proofErr w:type="spellStart"/>
      <w:r w:rsidRPr="00C517FE">
        <w:rPr>
          <w:rFonts w:ascii="Arial" w:hAnsi="Arial" w:cs="Arial"/>
          <w:sz w:val="24"/>
          <w:szCs w:val="24"/>
        </w:rPr>
        <w:t>Сутеев</w:t>
      </w:r>
      <w:proofErr w:type="spellEnd"/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0+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Адаптированное издание подготовлено в рамках проекта «Книжка для каждого». В нем каждое слово представлено в виде графического символа.</w:t>
      </w:r>
    </w:p>
    <w:p w:rsidR="00670BC8" w:rsidRPr="00670BC8" w:rsidRDefault="00670BC8" w:rsidP="00C517FE">
      <w:pPr>
        <w:pStyle w:val="a4"/>
      </w:pPr>
      <w:r w:rsidRPr="00C517FE">
        <w:rPr>
          <w:rFonts w:ascii="Arial" w:hAnsi="Arial" w:cs="Arial"/>
          <w:sz w:val="24"/>
          <w:szCs w:val="24"/>
        </w:rPr>
        <w:t>В оформлении исп</w:t>
      </w:r>
      <w:r w:rsidR="00C517FE">
        <w:rPr>
          <w:rFonts w:ascii="Arial" w:hAnsi="Arial" w:cs="Arial"/>
          <w:sz w:val="24"/>
          <w:szCs w:val="24"/>
        </w:rPr>
        <w:t xml:space="preserve">ользованы символы </w:t>
      </w:r>
      <w:proofErr w:type="spellStart"/>
      <w:r w:rsidR="00C517FE">
        <w:rPr>
          <w:rFonts w:ascii="Arial" w:hAnsi="Arial" w:cs="Arial"/>
          <w:sz w:val="24"/>
          <w:szCs w:val="24"/>
        </w:rPr>
        <w:t>Picture</w:t>
      </w:r>
      <w:proofErr w:type="spellEnd"/>
      <w:r w:rsid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7FE">
        <w:rPr>
          <w:rFonts w:ascii="Arial" w:hAnsi="Arial" w:cs="Arial"/>
          <w:sz w:val="24"/>
          <w:szCs w:val="24"/>
        </w:rPr>
        <w:t>Commu</w:t>
      </w:r>
      <w:r w:rsidRPr="00C517FE">
        <w:rPr>
          <w:rFonts w:ascii="Arial" w:hAnsi="Arial" w:cs="Arial"/>
          <w:sz w:val="24"/>
          <w:szCs w:val="24"/>
        </w:rPr>
        <w:t>nication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7FE">
        <w:rPr>
          <w:rFonts w:ascii="Arial" w:hAnsi="Arial" w:cs="Arial"/>
          <w:sz w:val="24"/>
          <w:szCs w:val="24"/>
        </w:rPr>
        <w:t>System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, программное обеспечение </w:t>
      </w:r>
      <w:proofErr w:type="spellStart"/>
      <w:r w:rsidRPr="00C517FE">
        <w:rPr>
          <w:rFonts w:ascii="Arial" w:hAnsi="Arial" w:cs="Arial"/>
          <w:sz w:val="24"/>
          <w:szCs w:val="24"/>
        </w:rPr>
        <w:t>Boardmaker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7FE">
        <w:rPr>
          <w:rFonts w:ascii="Arial" w:hAnsi="Arial" w:cs="Arial"/>
          <w:sz w:val="24"/>
          <w:szCs w:val="24"/>
        </w:rPr>
        <w:t>Studio</w:t>
      </w:r>
      <w:proofErr w:type="spellEnd"/>
      <w:r w:rsidRPr="00C517FE">
        <w:rPr>
          <w:rFonts w:ascii="Arial" w:hAnsi="Arial" w:cs="Arial"/>
          <w:sz w:val="24"/>
          <w:szCs w:val="24"/>
        </w:rPr>
        <w:t>.</w:t>
      </w:r>
    </w:p>
    <w:p w:rsidR="00670BC8" w:rsidRDefault="00670BC8" w:rsidP="00670BC8"/>
    <w:p w:rsidR="00670BC8" w:rsidRDefault="00670BC8" w:rsidP="00670BC8"/>
    <w:p w:rsidR="00670BC8" w:rsidRDefault="00670BC8" w:rsidP="00670BC8">
      <w:pPr>
        <w:pStyle w:val="a6"/>
      </w:pPr>
      <w:r>
        <w:t>Методические рекомендации</w:t>
      </w:r>
    </w:p>
    <w:p w:rsid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lastRenderedPageBreak/>
        <w:t xml:space="preserve">Дидактический </w:t>
      </w:r>
      <w:proofErr w:type="spellStart"/>
      <w:r w:rsidRPr="00C517FE">
        <w:rPr>
          <w:rFonts w:ascii="Arial" w:hAnsi="Arial" w:cs="Arial"/>
          <w:sz w:val="24"/>
          <w:szCs w:val="24"/>
        </w:rPr>
        <w:t>синквейн</w:t>
      </w:r>
      <w:proofErr w:type="spellEnd"/>
      <w:r w:rsid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в работе учителя-логопеда с детьми,</w:t>
      </w:r>
      <w:r w:rsidR="00C517FE">
        <w:rPr>
          <w:rFonts w:ascii="Arial" w:hAnsi="Arial" w:cs="Arial"/>
          <w:sz w:val="24"/>
          <w:szCs w:val="24"/>
        </w:rPr>
        <w:t xml:space="preserve"> </w:t>
      </w:r>
      <w:r w:rsidRPr="00C517FE">
        <w:rPr>
          <w:rFonts w:ascii="Arial" w:hAnsi="Arial" w:cs="Arial"/>
          <w:sz w:val="24"/>
          <w:szCs w:val="24"/>
        </w:rPr>
        <w:t>имеющими тяжелые нарушения речи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 xml:space="preserve">Методические рекомендации знакомят с технологией дидактического </w:t>
      </w:r>
      <w:proofErr w:type="spellStart"/>
      <w:r w:rsidRPr="00C517FE">
        <w:rPr>
          <w:rFonts w:ascii="Arial" w:hAnsi="Arial" w:cs="Arial"/>
          <w:sz w:val="24"/>
          <w:szCs w:val="24"/>
        </w:rPr>
        <w:t>синквейна</w:t>
      </w:r>
      <w:proofErr w:type="spellEnd"/>
      <w:r w:rsidRPr="00C517FE">
        <w:rPr>
          <w:rFonts w:ascii="Arial" w:hAnsi="Arial" w:cs="Arial"/>
          <w:sz w:val="24"/>
          <w:szCs w:val="24"/>
        </w:rPr>
        <w:t>, применяемой в педагогической практик</w:t>
      </w:r>
      <w:r w:rsidR="00C517FE">
        <w:rPr>
          <w:rFonts w:ascii="Arial" w:hAnsi="Arial" w:cs="Arial"/>
          <w:sz w:val="24"/>
          <w:szCs w:val="24"/>
        </w:rPr>
        <w:t xml:space="preserve">е; раскрывают целесообразность, </w:t>
      </w:r>
      <w:r w:rsidRPr="00C517FE">
        <w:rPr>
          <w:rFonts w:ascii="Arial" w:hAnsi="Arial" w:cs="Arial"/>
          <w:sz w:val="24"/>
          <w:szCs w:val="24"/>
        </w:rPr>
        <w:t>значимость и методику использования данной технологии в коррекционной работе с дошкольниками, имеющими тяжел</w:t>
      </w:r>
      <w:r w:rsidR="00C517FE">
        <w:rPr>
          <w:rFonts w:ascii="Arial" w:hAnsi="Arial" w:cs="Arial"/>
          <w:sz w:val="24"/>
          <w:szCs w:val="24"/>
        </w:rPr>
        <w:t xml:space="preserve">ые нарушения речи. Представлены </w:t>
      </w:r>
      <w:r w:rsidRPr="00C517FE">
        <w:rPr>
          <w:rFonts w:ascii="Arial" w:hAnsi="Arial" w:cs="Arial"/>
          <w:sz w:val="24"/>
          <w:szCs w:val="24"/>
        </w:rPr>
        <w:t xml:space="preserve">материалы по итогам работы коллектива авторов – учителей-логопедов ГБДОУ детского сада № 2 компенсирующего вида Кировского района Санкт-Петербурга: </w:t>
      </w:r>
      <w:proofErr w:type="spellStart"/>
      <w:r w:rsidRPr="00C517FE">
        <w:rPr>
          <w:rFonts w:ascii="Arial" w:hAnsi="Arial" w:cs="Arial"/>
          <w:sz w:val="24"/>
          <w:szCs w:val="24"/>
        </w:rPr>
        <w:t>Гичко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О. М., Кудряшова И. Н., </w:t>
      </w:r>
      <w:proofErr w:type="spellStart"/>
      <w:r w:rsidRPr="00C517FE">
        <w:rPr>
          <w:rFonts w:ascii="Arial" w:hAnsi="Arial" w:cs="Arial"/>
          <w:sz w:val="24"/>
          <w:szCs w:val="24"/>
        </w:rPr>
        <w:t>Керус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Н. К., Олешко Е. А., Степанова Н. Н. </w:t>
      </w:r>
      <w:r w:rsidRPr="00C517FE">
        <w:rPr>
          <w:rFonts w:ascii="Arial" w:hAnsi="Arial" w:cs="Arial"/>
          <w:sz w:val="24"/>
          <w:szCs w:val="24"/>
        </w:rPr>
        <w:br/>
        <w:t xml:space="preserve">Это примеры игр подготовительного этапа и образцы дидактических </w:t>
      </w:r>
      <w:proofErr w:type="spellStart"/>
      <w:r w:rsidRPr="00C517FE">
        <w:rPr>
          <w:rFonts w:ascii="Arial" w:hAnsi="Arial" w:cs="Arial"/>
          <w:sz w:val="24"/>
          <w:szCs w:val="24"/>
        </w:rPr>
        <w:t>синквейнов</w:t>
      </w:r>
      <w:proofErr w:type="spellEnd"/>
      <w:r w:rsidRPr="00C517FE">
        <w:rPr>
          <w:rFonts w:ascii="Arial" w:hAnsi="Arial" w:cs="Arial"/>
          <w:sz w:val="24"/>
          <w:szCs w:val="24"/>
        </w:rPr>
        <w:t xml:space="preserve"> основного этапа работы.</w:t>
      </w:r>
    </w:p>
    <w:p w:rsidR="00670BC8" w:rsidRDefault="00670BC8" w:rsidP="00C517FE">
      <w:pPr>
        <w:pStyle w:val="a4"/>
        <w:rPr>
          <w:rFonts w:ascii="Circe Regular" w:hAnsi="Circe Regular" w:cs="Circe Regular"/>
          <w:sz w:val="30"/>
          <w:szCs w:val="30"/>
        </w:rPr>
      </w:pPr>
      <w:r w:rsidRPr="00C517FE">
        <w:rPr>
          <w:rFonts w:ascii="Arial" w:hAnsi="Arial" w:cs="Arial"/>
          <w:sz w:val="24"/>
          <w:szCs w:val="24"/>
        </w:rPr>
        <w:t>Методические рекомендации адресованы родителям, воспитателям, учителям-логопедам и учителям-дефектологам.</w:t>
      </w:r>
    </w:p>
    <w:p w:rsidR="00670BC8" w:rsidRPr="00670BC8" w:rsidRDefault="00670BC8" w:rsidP="00670BC8"/>
    <w:p w:rsidR="00670BC8" w:rsidRDefault="00670BC8" w:rsidP="00670BC8">
      <w:pPr>
        <w:pStyle w:val="a6"/>
      </w:pPr>
      <w:r>
        <w:t>Контактная информация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Издательский отдел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СПб ГБУК ГСЦБС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Библиотека «Точки Зрения»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Заведующая отделом: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Сперанская Виктория Владимировна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Телефон: (812) 417-52-18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Адрес: Санкт-Петербург, ул. Стрельнинская, 11</w:t>
      </w:r>
    </w:p>
    <w:p w:rsidR="00670BC8" w:rsidRPr="00C517FE" w:rsidRDefault="00670BC8" w:rsidP="00C517FE">
      <w:pPr>
        <w:pStyle w:val="a4"/>
        <w:rPr>
          <w:rFonts w:ascii="Arial" w:hAnsi="Arial" w:cs="Arial"/>
          <w:sz w:val="24"/>
          <w:szCs w:val="24"/>
        </w:rPr>
      </w:pPr>
      <w:r w:rsidRPr="00C517FE">
        <w:rPr>
          <w:rFonts w:ascii="Arial" w:hAnsi="Arial" w:cs="Arial"/>
          <w:sz w:val="24"/>
          <w:szCs w:val="24"/>
        </w:rPr>
        <w:t>E-</w:t>
      </w:r>
      <w:proofErr w:type="spellStart"/>
      <w:r w:rsidRPr="00C517FE">
        <w:rPr>
          <w:rFonts w:ascii="Arial" w:hAnsi="Arial" w:cs="Arial"/>
          <w:sz w:val="24"/>
          <w:szCs w:val="24"/>
        </w:rPr>
        <w:t>mail</w:t>
      </w:r>
      <w:proofErr w:type="spellEnd"/>
      <w:r w:rsidRPr="00C517FE">
        <w:rPr>
          <w:rFonts w:ascii="Arial" w:hAnsi="Arial" w:cs="Arial"/>
          <w:sz w:val="24"/>
          <w:szCs w:val="24"/>
        </w:rPr>
        <w:t>: speranskaia@gscbs.ru</w:t>
      </w:r>
    </w:p>
    <w:sectPr w:rsidR="00670BC8" w:rsidRPr="00C5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 Extra Bold">
    <w:panose1 w:val="020B08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irce Regular">
    <w:panose1 w:val="020B0502020203020203"/>
    <w:charset w:val="00"/>
    <w:family w:val="swiss"/>
    <w:notTrueType/>
    <w:pitch w:val="variable"/>
    <w:sig w:usb0="A00002FF" w:usb1="5000606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AA"/>
    <w:rsid w:val="00670BC8"/>
    <w:rsid w:val="009C228D"/>
    <w:rsid w:val="00BB4A5F"/>
    <w:rsid w:val="00C517FE"/>
    <w:rsid w:val="00C94BAA"/>
    <w:rsid w:val="00D42582"/>
    <w:rsid w:val="00E07E2E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B8EC"/>
  <w15:chartTrackingRefBased/>
  <w15:docId w15:val="{4849E8D4-D4E4-46A5-BAF5-71C9291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E07E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4">
    <w:name w:val="No Spacing"/>
    <w:uiPriority w:val="1"/>
    <w:qFormat/>
    <w:rsid w:val="00E07E2E"/>
    <w:pPr>
      <w:spacing w:after="0" w:line="240" w:lineRule="auto"/>
    </w:pPr>
  </w:style>
  <w:style w:type="paragraph" w:customStyle="1" w:styleId="a5">
    <w:name w:val="[Без стиля]"/>
    <w:rsid w:val="00E07E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E07E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7E2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Баранова 2</dc:creator>
  <cp:keywords/>
  <dc:description/>
  <cp:lastModifiedBy>Александра Баранова 2</cp:lastModifiedBy>
  <cp:revision>4</cp:revision>
  <dcterms:created xsi:type="dcterms:W3CDTF">2024-01-18T13:07:00Z</dcterms:created>
  <dcterms:modified xsi:type="dcterms:W3CDTF">2024-01-18T14:15:00Z</dcterms:modified>
</cp:coreProperties>
</file>